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lang w:val="en-US" w:eastAsia="zh-CN"/>
              </w:rPr>
              <w:t>2</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_Toc215158326 \h </w:instrText>
      </w:r>
      <w:r>
        <w:fldChar w:fldCharType="separate"/>
      </w:r>
      <w:r>
        <w:t>6</w:t>
      </w:r>
      <w:r>
        <w:fldChar w:fldCharType="end"/>
      </w:r>
    </w:p>
    <w:p>
      <w:pPr>
        <w:pStyle w:val="19"/>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_Toc215158327 \h </w:instrText>
      </w:r>
      <w:r>
        <w:fldChar w:fldCharType="separate"/>
      </w:r>
      <w:r>
        <w:t>8</w:t>
      </w:r>
      <w:r>
        <w:fldChar w:fldCharType="end"/>
      </w:r>
    </w:p>
    <w:p>
      <w:pPr>
        <w:pStyle w:val="19"/>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_Toc215158328 \h </w:instrText>
      </w:r>
      <w:r>
        <w:fldChar w:fldCharType="separate"/>
      </w:r>
      <w:r>
        <w:t>8</w:t>
      </w:r>
      <w:r>
        <w:fldChar w:fldCharType="end"/>
      </w:r>
    </w:p>
    <w:p>
      <w:pPr>
        <w:pStyle w:val="19"/>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_Toc215158329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_Toc215158330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_Toc215158331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_Toc215158332 \h </w:instrText>
      </w:r>
      <w:r>
        <w:fldChar w:fldCharType="separate"/>
      </w:r>
      <w:r>
        <w:t>9</w:t>
      </w:r>
      <w:r>
        <w:fldChar w:fldCharType="end"/>
      </w:r>
    </w:p>
    <w:p>
      <w:pPr>
        <w:pStyle w:val="19"/>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_Toc215158333 \h </w:instrText>
      </w:r>
      <w:r>
        <w:fldChar w:fldCharType="separate"/>
      </w:r>
      <w:r>
        <w:t>9</w:t>
      </w:r>
      <w:r>
        <w:fldChar w:fldCharType="end"/>
      </w:r>
    </w:p>
    <w:p>
      <w:pPr>
        <w:pStyle w:val="18"/>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_Toc215158334 \h </w:instrText>
      </w:r>
      <w:r>
        <w:fldChar w:fldCharType="separate"/>
      </w:r>
      <w:r>
        <w:t>9</w:t>
      </w:r>
      <w:r>
        <w:fldChar w:fldCharType="end"/>
      </w:r>
    </w:p>
    <w:p>
      <w:pPr>
        <w:pStyle w:val="19"/>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 xml:space="preserve">Power UE </w:t>
      </w:r>
      <w:r>
        <w:rPr>
          <w:lang w:val="en-US" w:eastAsia="zh-CN"/>
        </w:rPr>
        <w:t>for 2 bands DL Inter-band CA with high power on FDD band(s)</w:t>
      </w:r>
      <w:r>
        <w:tab/>
      </w:r>
      <w:r>
        <w:fldChar w:fldCharType="begin" w:fldLock="1"/>
      </w:r>
      <w:r>
        <w:instrText xml:space="preserve"> PAGEREF _Toc215158335 \h </w:instrText>
      </w:r>
      <w:r>
        <w:fldChar w:fldCharType="separate"/>
      </w:r>
      <w:r>
        <w:t>10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1</w:t>
      </w:r>
      <w:r>
        <w:rPr>
          <w:rFonts w:asciiTheme="minorHAnsi" w:hAnsiTheme="minorHAnsi" w:eastAsiaTheme="minorEastAsia" w:cstheme="minorBidi"/>
          <w:kern w:val="2"/>
          <w:sz w:val="24"/>
          <w:szCs w:val="24"/>
          <w:lang w:eastAsia="zh-CN"/>
          <w14:ligatures w14:val="standardContextual"/>
        </w:rPr>
        <w:tab/>
      </w:r>
      <w:r>
        <w:rPr>
          <w:lang w:val="en-US" w:eastAsia="zh-CN"/>
        </w:rPr>
        <w:t>CA_n25-n66</w:t>
      </w:r>
      <w:r>
        <w:tab/>
      </w:r>
      <w:r>
        <w:fldChar w:fldCharType="begin" w:fldLock="1"/>
      </w:r>
      <w:r>
        <w:instrText xml:space="preserve"> PAGEREF _Toc215158336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_Toc215158337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_Toc215158338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.1</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_Toc215158339 \h </w:instrText>
      </w:r>
      <w:r>
        <w:fldChar w:fldCharType="separate"/>
      </w:r>
      <w:r>
        <w:t>11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val="en-US" w:eastAsia="zh-CN"/>
        </w:rPr>
        <w:t>CA_n77-n85</w:t>
      </w:r>
      <w:r>
        <w:tab/>
      </w:r>
      <w:r>
        <w:fldChar w:fldCharType="begin" w:fldLock="1"/>
      </w:r>
      <w:r>
        <w:instrText xml:space="preserve"> PAGEREF _Toc215158340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_Toc215158341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rFonts w:eastAsia="宋体"/>
          <w:lang w:val="en-US" w:eastAsia="zh-CN"/>
        </w:rPr>
        <w:t>ference sensitivity</w:t>
      </w:r>
      <w:r>
        <w:rPr>
          <w:rFonts w:eastAsia="MS Mincho"/>
          <w:lang w:eastAsia="ja-JP"/>
        </w:rPr>
        <w:t xml:space="preserve"> requirements</w:t>
      </w:r>
      <w:r>
        <w:tab/>
      </w:r>
      <w:r>
        <w:fldChar w:fldCharType="begin" w:fldLock="1"/>
      </w:r>
      <w:r>
        <w:instrText xml:space="preserve"> PAGEREF _Toc215158342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_Toc215158343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n85 without TxD</w:t>
      </w:r>
      <w:r>
        <w:tab/>
      </w:r>
      <w:r>
        <w:fldChar w:fldCharType="begin" w:fldLock="1"/>
      </w:r>
      <w:r>
        <w:instrText xml:space="preserve"> PAGEREF _Toc215158344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 with PC2 on n85 with TxD</w:t>
      </w:r>
      <w:r>
        <w:tab/>
      </w:r>
      <w:r>
        <w:fldChar w:fldCharType="begin" w:fldLock="1"/>
      </w:r>
      <w:r>
        <w:instrText xml:space="preserve"> PAGEREF _Toc215158345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.2</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_Toc215158346 \h </w:instrText>
      </w:r>
      <w:r>
        <w:fldChar w:fldCharType="separate"/>
      </w:r>
      <w:r>
        <w:t>13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val="en-US" w:eastAsia="zh-CN"/>
        </w:rPr>
        <w:t>CA_n66-n71</w:t>
      </w:r>
      <w:r>
        <w:tab/>
      </w:r>
      <w:r>
        <w:fldChar w:fldCharType="begin" w:fldLock="1"/>
      </w:r>
      <w:r>
        <w:instrText xml:space="preserve"> PAGEREF _Toc215158347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5.3.1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_Toc215158348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.3</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_Toc215158349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.3</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_Toc215158350 \h </w:instrText>
      </w:r>
      <w:r>
        <w:fldChar w:fldCharType="separate"/>
      </w:r>
      <w:r>
        <w:t>14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5.4</w:t>
      </w:r>
      <w:r>
        <w:rPr>
          <w:rFonts w:asciiTheme="minorHAnsi" w:hAnsiTheme="minorHAnsi" w:eastAsiaTheme="minorEastAsia" w:cstheme="minorBidi"/>
          <w:kern w:val="2"/>
          <w:sz w:val="24"/>
          <w:szCs w:val="24"/>
          <w:lang w:eastAsia="zh-CN"/>
          <w14:ligatures w14:val="standardContextual"/>
        </w:rPr>
        <w:tab/>
      </w:r>
      <w:r>
        <w:rPr>
          <w:lang w:val="en-US" w:eastAsia="zh-CN"/>
        </w:rPr>
        <w:t>CA_n66-n85</w:t>
      </w:r>
      <w:r>
        <w:tab/>
      </w:r>
      <w:r>
        <w:fldChar w:fldCharType="begin" w:fldLock="1"/>
      </w:r>
      <w:r>
        <w:instrText xml:space="preserve"> PAGEREF _Toc215158351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5.4.1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_Toc215158352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.4</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_Toc215158353 \h </w:instrText>
      </w:r>
      <w:r>
        <w:fldChar w:fldCharType="separate"/>
      </w:r>
      <w:r>
        <w:t>15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.4</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_Toc215158354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_Toc215158355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_Toc215158356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 without TxD</w:t>
      </w:r>
      <w:r>
        <w:tab/>
      </w:r>
      <w:r>
        <w:fldChar w:fldCharType="begin" w:fldLock="1"/>
      </w:r>
      <w:r>
        <w:instrText xml:space="preserve"> PAGEREF _Toc215158357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lang w:val="en-US" w:eastAsia="zh-CN"/>
        </w:rPr>
        <w:t>eference sensitivity</w:t>
      </w:r>
      <w:r>
        <w:rPr>
          <w:lang w:eastAsia="ja-JP"/>
        </w:rPr>
        <w:t xml:space="preserve"> requirements with PC2 on n66 with TxD</w:t>
      </w:r>
      <w:r>
        <w:tab/>
      </w:r>
      <w:r>
        <w:fldChar w:fldCharType="begin" w:fldLock="1"/>
      </w:r>
      <w:r>
        <w:instrText xml:space="preserve"> PAGEREF _Toc215158358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.5</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_Toc215158359 \h </w:instrText>
      </w:r>
      <w:r>
        <w:fldChar w:fldCharType="separate"/>
      </w:r>
      <w:r>
        <w:t>17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5.6</w:t>
      </w:r>
      <w:r>
        <w:rPr>
          <w:rFonts w:asciiTheme="minorHAnsi" w:hAnsiTheme="minorHAnsi" w:eastAsiaTheme="minorEastAsia" w:cstheme="minorBidi"/>
          <w:kern w:val="2"/>
          <w:sz w:val="24"/>
          <w:szCs w:val="24"/>
          <w:lang w:eastAsia="zh-CN"/>
          <w14:ligatures w14:val="standardContextual"/>
        </w:rPr>
        <w:tab/>
      </w:r>
      <w:r>
        <w:rPr>
          <w:lang w:val="en-US" w:eastAsia="zh-CN"/>
        </w:rPr>
        <w:t>CA_n29-n70</w:t>
      </w:r>
      <w:r>
        <w:tab/>
      </w:r>
      <w:r>
        <w:fldChar w:fldCharType="begin" w:fldLock="1"/>
      </w:r>
      <w:r>
        <w:instrText xml:space="preserve"> PAGEREF _Toc215158360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5.6.1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_Toc215158361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_Toc215158362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_Toc215158363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n70 without TxD</w:t>
      </w:r>
      <w:r>
        <w:tab/>
      </w:r>
      <w:r>
        <w:fldChar w:fldCharType="begin" w:fldLock="1"/>
      </w:r>
      <w:r>
        <w:instrText xml:space="preserve"> PAGEREF _Toc215158364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lang w:val="en-US" w:eastAsia="zh-CN"/>
        </w:rPr>
        <w:t>eference sensitivity</w:t>
      </w:r>
      <w:r>
        <w:rPr>
          <w:lang w:eastAsia="ja-JP"/>
        </w:rPr>
        <w:t xml:space="preserve"> requirements with PC2 on n70 with TxD</w:t>
      </w:r>
      <w:r>
        <w:tab/>
      </w:r>
      <w:r>
        <w:fldChar w:fldCharType="begin" w:fldLock="1"/>
      </w:r>
      <w:r>
        <w:instrText xml:space="preserve"> PAGEREF _Toc215158365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.6</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_Toc215158366 \h </w:instrText>
      </w:r>
      <w:r>
        <w:fldChar w:fldCharType="separate"/>
      </w:r>
      <w:r>
        <w:t>17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5.7</w:t>
      </w:r>
      <w:r>
        <w:rPr>
          <w:rFonts w:asciiTheme="minorHAnsi" w:hAnsiTheme="minorHAnsi" w:eastAsiaTheme="minorEastAsia" w:cstheme="minorBidi"/>
          <w:kern w:val="2"/>
          <w:sz w:val="24"/>
          <w:szCs w:val="24"/>
          <w:lang w:eastAsia="zh-CN"/>
          <w14:ligatures w14:val="standardContextual"/>
        </w:rPr>
        <w:tab/>
      </w:r>
      <w:r>
        <w:rPr>
          <w:lang w:val="en-US" w:eastAsia="zh-CN"/>
        </w:rPr>
        <w:t>CA_n66-n70</w:t>
      </w:r>
      <w:r>
        <w:tab/>
      </w:r>
      <w:r>
        <w:fldChar w:fldCharType="begin" w:fldLock="1"/>
      </w:r>
      <w:r>
        <w:instrText xml:space="preserve"> PAGEREF _Toc215158367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5.7.1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_Toc215158368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_Toc215158369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_Toc215158370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n66/n70</w:t>
      </w:r>
      <w:r>
        <w:tab/>
      </w:r>
      <w:r>
        <w:fldChar w:fldCharType="begin" w:fldLock="1"/>
      </w:r>
      <w:r>
        <w:instrText xml:space="preserve"> PAGEREF _Toc215158371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.7</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_Toc215158372 \h </w:instrText>
      </w:r>
      <w:r>
        <w:fldChar w:fldCharType="separate"/>
      </w:r>
      <w:r>
        <w:t>19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5.8</w:t>
      </w:r>
      <w:r>
        <w:rPr>
          <w:rFonts w:asciiTheme="minorHAnsi" w:hAnsiTheme="minorHAnsi" w:eastAsiaTheme="minorEastAsia" w:cstheme="minorBidi"/>
          <w:kern w:val="2"/>
          <w:sz w:val="24"/>
          <w:szCs w:val="24"/>
          <w:lang w:eastAsia="zh-CN"/>
          <w14:ligatures w14:val="standardContextual"/>
        </w:rPr>
        <w:tab/>
      </w:r>
      <w:r>
        <w:rPr>
          <w:lang w:eastAsia="zh-CN"/>
        </w:rPr>
        <w:t>CA_n2-n77</w:t>
      </w:r>
      <w:r>
        <w:tab/>
      </w:r>
      <w:r>
        <w:fldChar w:fldCharType="begin" w:fldLock="1"/>
      </w:r>
      <w:r>
        <w:instrText xml:space="preserve"> PAGEREF _Toc215158373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_Toc215158374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ja-JP"/>
        </w:rPr>
        <w:t>Reference</w:t>
      </w:r>
      <w:r>
        <w:rPr>
          <w:rFonts w:eastAsia="宋体"/>
          <w:lang w:eastAsia="zh-CN"/>
        </w:rPr>
        <w:t xml:space="preserve"> sensitivity</w:t>
      </w:r>
      <w:r>
        <w:rPr>
          <w:lang w:eastAsia="ja-JP"/>
        </w:rPr>
        <w:t xml:space="preserve"> requirements</w:t>
      </w:r>
      <w:r>
        <w:tab/>
      </w:r>
      <w:r>
        <w:fldChar w:fldCharType="begin" w:fldLock="1"/>
      </w:r>
      <w:r>
        <w:instrText xml:space="preserve"> PAGEREF _Toc215158375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2.1</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_Toc215158376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2.2</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n2</w:t>
      </w:r>
      <w:r>
        <w:tab/>
      </w:r>
      <w:r>
        <w:fldChar w:fldCharType="begin" w:fldLock="1"/>
      </w:r>
      <w:r>
        <w:instrText xml:space="preserve"> PAGEREF _Toc215158377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.8</w:t>
      </w:r>
      <w:r>
        <w:rPr>
          <w:lang w:eastAsia="ja-JP"/>
        </w:rPr>
        <w:t>.</w:t>
      </w:r>
      <w:r>
        <w:rPr>
          <w:rFonts w:eastAsia="宋体"/>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_Toc215158378 \h </w:instrText>
      </w:r>
      <w:r>
        <w:fldChar w:fldCharType="separate"/>
      </w:r>
      <w:r>
        <w:t>20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5.9</w:t>
      </w:r>
      <w:r>
        <w:rPr>
          <w:rFonts w:asciiTheme="minorHAnsi" w:hAnsiTheme="minorHAnsi" w:eastAsiaTheme="minorEastAsia" w:cstheme="minorBidi"/>
          <w:kern w:val="2"/>
          <w:sz w:val="24"/>
          <w:szCs w:val="24"/>
          <w:lang w:eastAsia="zh-CN"/>
          <w14:ligatures w14:val="standardContextual"/>
        </w:rPr>
        <w:tab/>
      </w:r>
      <w:r>
        <w:rPr>
          <w:lang w:eastAsia="zh-CN"/>
        </w:rPr>
        <w:t>CA_n14-n77</w:t>
      </w:r>
      <w:r>
        <w:tab/>
      </w:r>
      <w:r>
        <w:fldChar w:fldCharType="begin" w:fldLock="1"/>
      </w:r>
      <w:r>
        <w:instrText xml:space="preserve"> PAGEREF _Toc215158379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_Toc215158380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ja-JP"/>
        </w:rPr>
        <w:t>Reference</w:t>
      </w:r>
      <w:r>
        <w:rPr>
          <w:rFonts w:eastAsia="宋体"/>
          <w:lang w:eastAsia="zh-CN"/>
        </w:rPr>
        <w:t xml:space="preserve"> sensitivity</w:t>
      </w:r>
      <w:r>
        <w:rPr>
          <w:lang w:eastAsia="ja-JP"/>
        </w:rPr>
        <w:t xml:space="preserve"> requirements</w:t>
      </w:r>
      <w:r>
        <w:tab/>
      </w:r>
      <w:r>
        <w:fldChar w:fldCharType="begin" w:fldLock="1"/>
      </w:r>
      <w:r>
        <w:instrText xml:space="preserve"> PAGEREF _Toc215158381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2.1</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_Toc215158382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2.2</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n14</w:t>
      </w:r>
      <w:r>
        <w:tab/>
      </w:r>
      <w:r>
        <w:fldChar w:fldCharType="begin" w:fldLock="1"/>
      </w:r>
      <w:r>
        <w:instrText xml:space="preserve"> PAGEREF _Toc215158383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.9</w:t>
      </w:r>
      <w:r>
        <w:rPr>
          <w:lang w:eastAsia="ja-JP"/>
        </w:rPr>
        <w:t>.</w:t>
      </w:r>
      <w:r>
        <w:rPr>
          <w:rFonts w:eastAsia="宋体"/>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_Toc215158384 \h </w:instrText>
      </w:r>
      <w:r>
        <w:fldChar w:fldCharType="separate"/>
      </w:r>
      <w:r>
        <w:t>21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_Toc215158385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_Toc215158386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n71</w:t>
      </w:r>
      <w:r>
        <w:tab/>
      </w:r>
      <w:r>
        <w:fldChar w:fldCharType="begin" w:fldLock="1"/>
      </w:r>
      <w:r>
        <w:instrText xml:space="preserve"> PAGEREF _Toc215158387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.10</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_Toc215158388 \h </w:instrText>
      </w:r>
      <w:r>
        <w:fldChar w:fldCharType="separate"/>
      </w:r>
      <w:r>
        <w:t>22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val="en-US" w:eastAsia="zh-CN"/>
        </w:rPr>
        <w:t>CA_n70-n71</w:t>
      </w:r>
      <w:r>
        <w:tab/>
      </w:r>
      <w:r>
        <w:fldChar w:fldCharType="begin" w:fldLock="1"/>
      </w:r>
      <w:r>
        <w:instrText xml:space="preserve"> PAGEREF _Toc215158389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5.11.1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_Toc215158390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_Toc215158391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_Toc215158392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n71</w:t>
      </w:r>
      <w:r>
        <w:tab/>
      </w:r>
      <w:r>
        <w:fldChar w:fldCharType="begin" w:fldLock="1"/>
      </w:r>
      <w:r>
        <w:instrText xml:space="preserve"> PAGEREF _Toc215158393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.11</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_Toc215158394 \h </w:instrText>
      </w:r>
      <w:r>
        <w:fldChar w:fldCharType="separate"/>
      </w:r>
      <w:r>
        <w:t>23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val="en-US" w:eastAsia="zh-CN"/>
        </w:rPr>
        <w:t>CA_n70-n77</w:t>
      </w:r>
      <w:r>
        <w:tab/>
      </w:r>
      <w:r>
        <w:fldChar w:fldCharType="begin" w:fldLock="1"/>
      </w:r>
      <w:r>
        <w:instrText xml:space="preserve"> PAGEREF _Toc215158395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5.12.1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_Toc215158396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_Toc215158397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_Toc215158398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n70</w:t>
      </w:r>
      <w:r>
        <w:tab/>
      </w:r>
      <w:r>
        <w:fldChar w:fldCharType="begin" w:fldLock="1"/>
      </w:r>
      <w:r>
        <w:instrText xml:space="preserve"> PAGEREF _Toc215158399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.12</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_Toc215158400 \h </w:instrText>
      </w:r>
      <w:r>
        <w:fldChar w:fldCharType="separate"/>
      </w:r>
      <w:r>
        <w:t>24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5.13</w:t>
      </w:r>
      <w:r>
        <w:rPr>
          <w:rFonts w:asciiTheme="minorHAnsi" w:hAnsiTheme="minorHAnsi" w:eastAsiaTheme="minorEastAsia" w:cstheme="minorBidi"/>
          <w:kern w:val="2"/>
          <w:sz w:val="24"/>
          <w:szCs w:val="24"/>
          <w:lang w:eastAsia="zh-CN"/>
          <w14:ligatures w14:val="standardContextual"/>
        </w:rPr>
        <w:tab/>
      </w:r>
      <w:r>
        <w:rPr>
          <w:lang w:val="en-US" w:eastAsia="zh-CN"/>
        </w:rPr>
        <w:t>CA_n2-n48</w:t>
      </w:r>
      <w:r>
        <w:tab/>
      </w:r>
      <w:r>
        <w:fldChar w:fldCharType="begin" w:fldLock="1"/>
      </w:r>
      <w:r>
        <w:instrText xml:space="preserve"> PAGEREF _Toc215158401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5.13.1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_Toc215158402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_Toc215158403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_Toc215158404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n2</w:t>
      </w:r>
      <w:r>
        <w:tab/>
      </w:r>
      <w:r>
        <w:fldChar w:fldCharType="begin" w:fldLock="1"/>
      </w:r>
      <w:r>
        <w:instrText xml:space="preserve"> PAGEREF _Toc215158405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.13</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_Toc215158406 \h </w:instrText>
      </w:r>
      <w:r>
        <w:fldChar w:fldCharType="separate"/>
      </w:r>
      <w:r>
        <w:t>25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5.14</w:t>
      </w:r>
      <w:r>
        <w:rPr>
          <w:rFonts w:asciiTheme="minorHAnsi" w:hAnsiTheme="minorHAnsi" w:eastAsiaTheme="minorEastAsia" w:cstheme="minorBidi"/>
          <w:kern w:val="2"/>
          <w:sz w:val="24"/>
          <w:szCs w:val="24"/>
          <w:lang w:eastAsia="zh-CN"/>
          <w14:ligatures w14:val="standardContextual"/>
        </w:rPr>
        <w:tab/>
      </w:r>
      <w:r>
        <w:rPr>
          <w:lang w:val="en-US" w:eastAsia="zh-CN"/>
        </w:rPr>
        <w:t>CA_n48-n66</w:t>
      </w:r>
      <w:r>
        <w:tab/>
      </w:r>
      <w:r>
        <w:fldChar w:fldCharType="begin" w:fldLock="1"/>
      </w:r>
      <w:r>
        <w:instrText xml:space="preserve"> PAGEREF _Toc215158407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5.14.1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_Toc215158408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_Toc215158409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_Toc215158410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w:t>
      </w:r>
      <w:r>
        <w:tab/>
      </w:r>
      <w:r>
        <w:fldChar w:fldCharType="begin" w:fldLock="1"/>
      </w:r>
      <w:r>
        <w:instrText xml:space="preserve"> PAGEREF _Toc215158411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.14</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_Toc215158412 \h </w:instrText>
      </w:r>
      <w:r>
        <w:fldChar w:fldCharType="separate"/>
      </w:r>
      <w:r>
        <w:t>25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5.15</w:t>
      </w:r>
      <w:r>
        <w:rPr>
          <w:rFonts w:asciiTheme="minorHAnsi" w:hAnsiTheme="minorHAnsi" w:eastAsiaTheme="minorEastAsia" w:cstheme="minorBidi"/>
          <w:kern w:val="2"/>
          <w:sz w:val="24"/>
          <w:szCs w:val="24"/>
          <w:lang w:eastAsia="zh-CN"/>
          <w14:ligatures w14:val="standardContextual"/>
        </w:rPr>
        <w:tab/>
      </w:r>
      <w:r>
        <w:rPr>
          <w:lang w:val="en-US" w:eastAsia="zh-CN"/>
        </w:rPr>
        <w:t>CA_n1-n3</w:t>
      </w:r>
      <w:r>
        <w:tab/>
      </w:r>
      <w:r>
        <w:fldChar w:fldCharType="begin" w:fldLock="1"/>
      </w:r>
      <w:r>
        <w:instrText xml:space="preserve"> PAGEREF _Toc215158413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5.15.1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_Toc215158414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_Toc215158415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.15</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_Toc215158416 \h </w:instrText>
      </w:r>
      <w:r>
        <w:fldChar w:fldCharType="separate"/>
      </w:r>
      <w:r>
        <w:t>27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5.16</w:t>
      </w:r>
      <w:r>
        <w:rPr>
          <w:rFonts w:asciiTheme="minorHAnsi" w:hAnsiTheme="minorHAnsi" w:eastAsiaTheme="minorEastAsia" w:cstheme="minorBidi"/>
          <w:kern w:val="2"/>
          <w:sz w:val="24"/>
          <w:szCs w:val="24"/>
          <w:lang w:eastAsia="zh-CN"/>
          <w14:ligatures w14:val="standardContextual"/>
        </w:rPr>
        <w:tab/>
      </w:r>
      <w:r>
        <w:rPr>
          <w:lang w:val="en-US" w:eastAsia="zh-CN"/>
        </w:rPr>
        <w:t>CA_n1-n7</w:t>
      </w:r>
      <w:r>
        <w:tab/>
      </w:r>
      <w:r>
        <w:fldChar w:fldCharType="begin" w:fldLock="1"/>
      </w:r>
      <w:r>
        <w:instrText xml:space="preserve"> PAGEREF _Toc215158417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5.16.1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_Toc215158418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_Toc215158419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.16</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_Toc215158420 \h </w:instrText>
      </w:r>
      <w:r>
        <w:fldChar w:fldCharType="separate"/>
      </w:r>
      <w:r>
        <w:t>28</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5.17</w:t>
      </w:r>
      <w:r>
        <w:rPr>
          <w:rFonts w:asciiTheme="minorHAnsi" w:hAnsiTheme="minorHAnsi" w:eastAsiaTheme="minorEastAsia" w:cstheme="minorBidi"/>
          <w:kern w:val="2"/>
          <w:sz w:val="24"/>
          <w:szCs w:val="24"/>
          <w:lang w:eastAsia="zh-CN"/>
          <w14:ligatures w14:val="standardContextual"/>
        </w:rPr>
        <w:tab/>
      </w:r>
      <w:r>
        <w:rPr>
          <w:lang w:val="en-US" w:eastAsia="zh-CN"/>
        </w:rPr>
        <w:t>CA_n3-n7</w:t>
      </w:r>
      <w:r>
        <w:tab/>
      </w:r>
      <w:r>
        <w:fldChar w:fldCharType="begin" w:fldLock="1"/>
      </w:r>
      <w:r>
        <w:instrText xml:space="preserve"> PAGEREF _Toc215158421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5.17.1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_Toc215158422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_Toc215158423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.17</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_Toc215158424 \h </w:instrText>
      </w:r>
      <w:r>
        <w:fldChar w:fldCharType="separate"/>
      </w:r>
      <w:r>
        <w:t>29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5.18</w:t>
      </w:r>
      <w:r>
        <w:rPr>
          <w:rFonts w:asciiTheme="minorHAnsi" w:hAnsiTheme="minorHAnsi" w:eastAsiaTheme="minorEastAsia" w:cstheme="minorBidi"/>
          <w:kern w:val="2"/>
          <w:sz w:val="24"/>
          <w:szCs w:val="24"/>
          <w:lang w:eastAsia="zh-CN"/>
          <w14:ligatures w14:val="standardContextual"/>
        </w:rPr>
        <w:tab/>
      </w:r>
      <w:r>
        <w:rPr>
          <w:lang w:val="en-US" w:eastAsia="zh-CN"/>
        </w:rPr>
        <w:t>CA_n3-n20</w:t>
      </w:r>
      <w:r>
        <w:tab/>
      </w:r>
      <w:r>
        <w:fldChar w:fldCharType="begin" w:fldLock="1"/>
      </w:r>
      <w:r>
        <w:instrText xml:space="preserve"> PAGEREF _Toc215158425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_Toc215158426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.18</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_Toc215158427 \h </w:instrText>
      </w:r>
      <w:r>
        <w:fldChar w:fldCharType="separate"/>
      </w:r>
      <w:r>
        <w:t>30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.18</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_Toc215158428 \h </w:instrText>
      </w:r>
      <w:r>
        <w:fldChar w:fldCharType="separate"/>
      </w:r>
      <w:r>
        <w:t>31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5.19</w:t>
      </w:r>
      <w:r>
        <w:rPr>
          <w:rFonts w:asciiTheme="minorHAnsi" w:hAnsiTheme="minorHAnsi" w:eastAsiaTheme="minorEastAsia" w:cstheme="minorBidi"/>
          <w:kern w:val="2"/>
          <w:sz w:val="24"/>
          <w:szCs w:val="24"/>
          <w:lang w:eastAsia="zh-CN"/>
          <w14:ligatures w14:val="standardContextual"/>
        </w:rPr>
        <w:tab/>
      </w:r>
      <w:r>
        <w:rPr>
          <w:lang w:val="en-US" w:eastAsia="zh-CN"/>
        </w:rPr>
        <w:t>CA_n3-n28</w:t>
      </w:r>
      <w:r>
        <w:tab/>
      </w:r>
      <w:r>
        <w:fldChar w:fldCharType="begin" w:fldLock="1"/>
      </w:r>
      <w:r>
        <w:instrText xml:space="preserve"> PAGEREF _Toc215158429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_Toc215158430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.19</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_Toc215158431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.19</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_Toc215158432 \h </w:instrText>
      </w:r>
      <w:r>
        <w:fldChar w:fldCharType="separate"/>
      </w:r>
      <w:r>
        <w:t>32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5.20</w:t>
      </w:r>
      <w:r>
        <w:rPr>
          <w:rFonts w:asciiTheme="minorHAnsi" w:hAnsiTheme="minorHAnsi" w:eastAsiaTheme="minorEastAsia" w:cstheme="minorBidi"/>
          <w:kern w:val="2"/>
          <w:sz w:val="24"/>
          <w:szCs w:val="24"/>
          <w:lang w:eastAsia="zh-CN"/>
          <w14:ligatures w14:val="standardContextual"/>
        </w:rPr>
        <w:tab/>
      </w:r>
      <w:r>
        <w:rPr>
          <w:lang w:val="en-US" w:eastAsia="zh-CN"/>
        </w:rPr>
        <w:t>CA_n7-n20</w:t>
      </w:r>
      <w:r>
        <w:tab/>
      </w:r>
      <w:r>
        <w:fldChar w:fldCharType="begin" w:fldLock="1"/>
      </w:r>
      <w:r>
        <w:instrText xml:space="preserve"> PAGEREF _Toc215158433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5.20.1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_Toc215158434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_Toc215158435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.20</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_Toc215158436 \h </w:instrText>
      </w:r>
      <w:r>
        <w:fldChar w:fldCharType="separate"/>
      </w:r>
      <w:r>
        <w:t>33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5.21</w:t>
      </w:r>
      <w:r>
        <w:rPr>
          <w:rFonts w:asciiTheme="minorHAnsi" w:hAnsiTheme="minorHAnsi" w:eastAsiaTheme="minorEastAsia" w:cstheme="minorBidi"/>
          <w:kern w:val="2"/>
          <w:sz w:val="24"/>
          <w:szCs w:val="24"/>
          <w:lang w:eastAsia="zh-CN"/>
          <w14:ligatures w14:val="standardContextual"/>
        </w:rPr>
        <w:tab/>
      </w:r>
      <w:r>
        <w:rPr>
          <w:lang w:val="en-US" w:eastAsia="zh-CN"/>
        </w:rPr>
        <w:t>CA_n7-n28</w:t>
      </w:r>
      <w:r>
        <w:tab/>
      </w:r>
      <w:r>
        <w:fldChar w:fldCharType="begin" w:fldLock="1"/>
      </w:r>
      <w:r>
        <w:instrText xml:space="preserve"> PAGEREF _Toc215158437 \h </w:instrText>
      </w:r>
      <w:r>
        <w:fldChar w:fldCharType="separate"/>
      </w:r>
      <w:r>
        <w:t>33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_Toc215158438 \h </w:instrText>
      </w:r>
      <w:r>
        <w:fldChar w:fldCharType="separate"/>
      </w:r>
      <w:r>
        <w:t>33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_Toc215158439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.21</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_Toc215158440 \h </w:instrText>
      </w:r>
      <w:r>
        <w:fldChar w:fldCharType="separate"/>
      </w:r>
      <w:r>
        <w:t>34</w:t>
      </w:r>
      <w:r>
        <w:fldChar w:fldCharType="end"/>
      </w:r>
    </w:p>
    <w:p>
      <w:pPr>
        <w:pStyle w:val="19"/>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 xml:space="preserve">Power UE </w:t>
      </w:r>
      <w:r>
        <w:rPr>
          <w:lang w:val="en-US" w:eastAsia="zh-CN"/>
        </w:rPr>
        <w:t>for 3 bands DL Inter-band CA with high power on FDD band(s)</w:t>
      </w:r>
      <w:r>
        <w:tab/>
      </w:r>
      <w:r>
        <w:fldChar w:fldCharType="begin" w:fldLock="1"/>
      </w:r>
      <w:r>
        <w:instrText xml:space="preserve"> PAGEREF _Toc215158441 \h </w:instrText>
      </w:r>
      <w:r>
        <w:fldChar w:fldCharType="separate"/>
      </w:r>
      <w:r>
        <w:t>34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t>.</w:t>
      </w:r>
      <w:r>
        <w:rPr>
          <w:lang w:val="en-US" w:eastAsia="zh-CN"/>
        </w:rPr>
        <w:t>1</w:t>
      </w:r>
      <w:r>
        <w:rPr>
          <w:rFonts w:asciiTheme="minorHAnsi" w:hAnsiTheme="minorHAnsi" w:eastAsiaTheme="minorEastAsia" w:cstheme="minorBidi"/>
          <w:kern w:val="2"/>
          <w:sz w:val="24"/>
          <w:szCs w:val="24"/>
          <w:lang w:eastAsia="zh-CN"/>
          <w14:ligatures w14:val="standardContextual"/>
        </w:rPr>
        <w:tab/>
      </w:r>
      <w:r>
        <w:t xml:space="preserve">DL </w:t>
      </w:r>
      <w:r>
        <w:rPr>
          <w:lang w:val="en-US" w:eastAsia="zh-CN"/>
        </w:rPr>
        <w:t>CA_n66-n71-n77 with UL CA_n66-n71</w:t>
      </w:r>
      <w:r>
        <w:tab/>
      </w:r>
      <w:r>
        <w:fldChar w:fldCharType="begin" w:fldLock="1"/>
      </w:r>
      <w:r>
        <w:instrText xml:space="preserve"> PAGEREF _Toc215158442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val="en-US" w:eastAsia="zh-CN"/>
        </w:rPr>
        <w:t>6</w:t>
      </w:r>
      <w:r>
        <w:rPr>
          <w:rFonts w:cs="Arial"/>
          <w:lang w:eastAsia="zh-CN"/>
        </w:rPr>
        <w:t>.1.1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_Toc215158443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6</w:t>
      </w:r>
      <w:r>
        <w:rPr>
          <w:lang w:eastAsia="zh-CN"/>
        </w:rPr>
        <w:t>.1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_Toc215158444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_Toc215158445 \h </w:instrText>
      </w:r>
      <w:r>
        <w:fldChar w:fldCharType="separate"/>
      </w:r>
      <w:r>
        <w:t>36</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CA_n25-n66-n77</w:t>
      </w:r>
      <w:r>
        <w:tab/>
      </w:r>
      <w:r>
        <w:fldChar w:fldCharType="begin" w:fldLock="1"/>
      </w:r>
      <w:r>
        <w:instrText xml:space="preserve"> PAGEREF _Toc215158446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6.2.1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_Toc215158447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6.2.2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_Toc215158448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_Toc215158449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.2</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and Power Class 1.5 MSD</w:t>
      </w:r>
      <w:r>
        <w:tab/>
      </w:r>
      <w:r>
        <w:fldChar w:fldCharType="begin" w:fldLock="1"/>
      </w:r>
      <w:r>
        <w:instrText xml:space="preserve"> PAGEREF _Toc215158450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.2</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_Toc215158451 \h </w:instrText>
      </w:r>
      <w:r>
        <w:fldChar w:fldCharType="separate"/>
      </w:r>
      <w:r>
        <w:t>37</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CA_n25-n71-n77</w:t>
      </w:r>
      <w:r>
        <w:tab/>
      </w:r>
      <w:r>
        <w:fldChar w:fldCharType="begin" w:fldLock="1"/>
      </w:r>
      <w:r>
        <w:instrText xml:space="preserve"> PAGEREF _Toc215158452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6.3.1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_Toc215158453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6.3.2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_Toc215158454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_Toc215158455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.3</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MSD</w:t>
      </w:r>
      <w:r>
        <w:tab/>
      </w:r>
      <w:r>
        <w:fldChar w:fldCharType="begin" w:fldLock="1"/>
      </w:r>
      <w:r>
        <w:instrText xml:space="preserve"> PAGEREF _Toc215158456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.3</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_Toc215158457 \h </w:instrText>
      </w:r>
      <w:r>
        <w:fldChar w:fldCharType="separate"/>
      </w:r>
      <w:r>
        <w:t>38</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CA_n66-n71-n77</w:t>
      </w:r>
      <w:r>
        <w:tab/>
      </w:r>
      <w:r>
        <w:fldChar w:fldCharType="begin" w:fldLock="1"/>
      </w:r>
      <w:r>
        <w:instrText xml:space="preserve"> PAGEREF _Toc215158458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6.4.1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_Toc215158459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6.4.2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_Toc215158460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_Toc215158461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.4</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and Power Class 1.5 MSD</w:t>
      </w:r>
      <w:r>
        <w:tab/>
      </w:r>
      <w:r>
        <w:fldChar w:fldCharType="begin" w:fldLock="1"/>
      </w:r>
      <w:r>
        <w:instrText xml:space="preserve"> PAGEREF _Toc215158462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.4</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_Toc215158463 \h </w:instrText>
      </w:r>
      <w:r>
        <w:fldChar w:fldCharType="separate"/>
      </w:r>
      <w:r>
        <w:t>39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6.5</w:t>
      </w:r>
      <w:r>
        <w:rPr>
          <w:rFonts w:asciiTheme="minorHAnsi" w:hAnsiTheme="minorHAnsi" w:eastAsiaTheme="minorEastAsia" w:cstheme="minorBidi"/>
          <w:kern w:val="2"/>
          <w:sz w:val="24"/>
          <w:szCs w:val="24"/>
          <w:lang w:eastAsia="zh-CN"/>
          <w14:ligatures w14:val="standardContextual"/>
        </w:rPr>
        <w:tab/>
      </w:r>
      <w:r>
        <w:rPr>
          <w:lang w:eastAsia="zh-CN"/>
        </w:rPr>
        <w:t>CA_n1-n3-n7</w:t>
      </w:r>
      <w:r>
        <w:tab/>
      </w:r>
      <w:r>
        <w:fldChar w:fldCharType="begin" w:fldLock="1"/>
      </w:r>
      <w:r>
        <w:instrText xml:space="preserve"> PAGEREF _Toc215158464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6.5.1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_Toc215158465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_Toc215158466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6</w:t>
      </w:r>
      <w:r>
        <w:rPr>
          <w:rFonts w:eastAsia="宋体"/>
          <w:lang w:eastAsia="zh-CN"/>
        </w:rPr>
        <w:t>.5</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_Toc215158467 \h </w:instrText>
      </w:r>
      <w:r>
        <w:fldChar w:fldCharType="separate"/>
      </w:r>
      <w:r>
        <w:t>39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6.6</w:t>
      </w:r>
      <w:r>
        <w:rPr>
          <w:rFonts w:asciiTheme="minorHAnsi" w:hAnsiTheme="minorHAnsi" w:eastAsiaTheme="minorEastAsia" w:cstheme="minorBidi"/>
          <w:kern w:val="2"/>
          <w:sz w:val="24"/>
          <w:szCs w:val="24"/>
          <w:lang w:eastAsia="zh-CN"/>
          <w14:ligatures w14:val="standardContextual"/>
        </w:rPr>
        <w:tab/>
      </w:r>
      <w:r>
        <w:rPr>
          <w:lang w:eastAsia="zh-CN"/>
        </w:rPr>
        <w:t>CA_n1-n3-n20</w:t>
      </w:r>
      <w:r>
        <w:tab/>
      </w:r>
      <w:r>
        <w:fldChar w:fldCharType="begin" w:fldLock="1"/>
      </w:r>
      <w:r>
        <w:instrText xml:space="preserve"> PAGEREF _Toc215158468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6.6.1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_Toc215158469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_Toc215158470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.6</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_Toc215158471 \h </w:instrText>
      </w:r>
      <w:r>
        <w:fldChar w:fldCharType="separate"/>
      </w:r>
      <w:r>
        <w:t>40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6.7</w:t>
      </w:r>
      <w:r>
        <w:rPr>
          <w:rFonts w:asciiTheme="minorHAnsi" w:hAnsiTheme="minorHAnsi" w:eastAsiaTheme="minorEastAsia" w:cstheme="minorBidi"/>
          <w:kern w:val="2"/>
          <w:sz w:val="24"/>
          <w:szCs w:val="24"/>
          <w:lang w:eastAsia="zh-CN"/>
          <w14:ligatures w14:val="standardContextual"/>
        </w:rPr>
        <w:tab/>
      </w:r>
      <w:r>
        <w:rPr>
          <w:lang w:eastAsia="zh-CN"/>
        </w:rPr>
        <w:t>CA_n1-n3-n28</w:t>
      </w:r>
      <w:r>
        <w:tab/>
      </w:r>
      <w:r>
        <w:fldChar w:fldCharType="begin" w:fldLock="1"/>
      </w:r>
      <w:r>
        <w:instrText xml:space="preserve"> PAGEREF _Toc215158472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6.7.1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_Toc215158473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_Toc215158474 \h </w:instrText>
      </w:r>
      <w:r>
        <w:fldChar w:fldCharType="separate"/>
      </w:r>
      <w:r>
        <w:t>41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.7</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_Toc215158475 \h </w:instrText>
      </w:r>
      <w:r>
        <w:fldChar w:fldCharType="separate"/>
      </w:r>
      <w:r>
        <w:t>42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6.8</w:t>
      </w:r>
      <w:r>
        <w:rPr>
          <w:rFonts w:asciiTheme="minorHAnsi" w:hAnsiTheme="minorHAnsi" w:eastAsiaTheme="minorEastAsia" w:cstheme="minorBidi"/>
          <w:kern w:val="2"/>
          <w:sz w:val="24"/>
          <w:szCs w:val="24"/>
          <w:lang w:eastAsia="zh-CN"/>
          <w14:ligatures w14:val="standardContextual"/>
        </w:rPr>
        <w:tab/>
      </w:r>
      <w:r>
        <w:rPr>
          <w:lang w:eastAsia="zh-CN"/>
        </w:rPr>
        <w:t>CA_n1-n7-n20</w:t>
      </w:r>
      <w:r>
        <w:tab/>
      </w:r>
      <w:r>
        <w:fldChar w:fldCharType="begin" w:fldLock="1"/>
      </w:r>
      <w:r>
        <w:instrText xml:space="preserve"> PAGEREF _Toc215158476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_Toc215158477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.8</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_Toc215158478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.8</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_Toc215158479 \h </w:instrText>
      </w:r>
      <w:r>
        <w:fldChar w:fldCharType="separate"/>
      </w:r>
      <w:r>
        <w:t>43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6.9</w:t>
      </w:r>
      <w:r>
        <w:rPr>
          <w:rFonts w:asciiTheme="minorHAnsi" w:hAnsiTheme="minorHAnsi" w:eastAsiaTheme="minorEastAsia" w:cstheme="minorBidi"/>
          <w:kern w:val="2"/>
          <w:sz w:val="24"/>
          <w:szCs w:val="24"/>
          <w:lang w:eastAsia="zh-CN"/>
          <w14:ligatures w14:val="standardContextual"/>
        </w:rPr>
        <w:tab/>
      </w:r>
      <w:r>
        <w:rPr>
          <w:lang w:eastAsia="zh-CN"/>
        </w:rPr>
        <w:t>CA_n1-n7-n28</w:t>
      </w:r>
      <w:r>
        <w:tab/>
      </w:r>
      <w:r>
        <w:fldChar w:fldCharType="begin" w:fldLock="1"/>
      </w:r>
      <w:r>
        <w:instrText xml:space="preserve"> PAGEREF _Toc215158480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_Toc215158481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.9</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_Toc215158482 \h </w:instrText>
      </w:r>
      <w:r>
        <w:fldChar w:fldCharType="separate"/>
      </w:r>
      <w:r>
        <w:t>44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.9</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_Toc215158483 \h </w:instrText>
      </w:r>
      <w:r>
        <w:fldChar w:fldCharType="separate"/>
      </w:r>
      <w:r>
        <w:t>45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6.10</w:t>
      </w:r>
      <w:r>
        <w:rPr>
          <w:rFonts w:asciiTheme="minorHAnsi" w:hAnsiTheme="minorHAnsi" w:eastAsiaTheme="minorEastAsia" w:cstheme="minorBidi"/>
          <w:kern w:val="2"/>
          <w:sz w:val="24"/>
          <w:szCs w:val="24"/>
          <w:lang w:eastAsia="zh-CN"/>
          <w14:ligatures w14:val="standardContextual"/>
        </w:rPr>
        <w:tab/>
      </w:r>
      <w:r>
        <w:rPr>
          <w:lang w:eastAsia="zh-CN"/>
        </w:rPr>
        <w:t>CA_n3-n7-n20</w:t>
      </w:r>
      <w:r>
        <w:tab/>
      </w:r>
      <w:r>
        <w:fldChar w:fldCharType="begin" w:fldLock="1"/>
      </w:r>
      <w:r>
        <w:instrText xml:space="preserve"> PAGEREF _Toc215158484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6.10.1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_Toc215158485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.10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_Toc215158486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.10</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_Toc215158487 \h </w:instrText>
      </w:r>
      <w:r>
        <w:fldChar w:fldCharType="separate"/>
      </w:r>
      <w:r>
        <w:t>46</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6.11</w:t>
      </w:r>
      <w:r>
        <w:rPr>
          <w:rFonts w:asciiTheme="minorHAnsi" w:hAnsiTheme="minorHAnsi" w:eastAsiaTheme="minorEastAsia" w:cstheme="minorBidi"/>
          <w:kern w:val="2"/>
          <w:sz w:val="24"/>
          <w:szCs w:val="24"/>
          <w:lang w:eastAsia="zh-CN"/>
          <w14:ligatures w14:val="standardContextual"/>
        </w:rPr>
        <w:tab/>
      </w:r>
      <w:r>
        <w:rPr>
          <w:lang w:eastAsia="zh-CN"/>
        </w:rPr>
        <w:t>CA_n3-n7-n28</w:t>
      </w:r>
      <w:r>
        <w:tab/>
      </w:r>
      <w:r>
        <w:fldChar w:fldCharType="begin" w:fldLock="1"/>
      </w:r>
      <w:r>
        <w:instrText xml:space="preserve"> PAGEREF _Toc215158488 \h </w:instrText>
      </w:r>
      <w:r>
        <w:fldChar w:fldCharType="separate"/>
      </w:r>
      <w:r>
        <w:t>46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6.11.1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_Toc215158489 \h </w:instrText>
      </w:r>
      <w:r>
        <w:fldChar w:fldCharType="separate"/>
      </w:r>
      <w:r>
        <w:t>46</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.11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_Toc215158490 \h </w:instrText>
      </w:r>
      <w:r>
        <w:fldChar w:fldCharType="separate"/>
      </w:r>
      <w:r>
        <w:t>47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.11</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_Toc215158491 \h </w:instrText>
      </w:r>
      <w:r>
        <w:fldChar w:fldCharType="separate"/>
      </w:r>
      <w:r>
        <w:t>48</w:t>
      </w:r>
      <w:r>
        <w:fldChar w:fldCharType="end"/>
      </w:r>
    </w:p>
    <w:p>
      <w:pPr>
        <w:pStyle w:val="24"/>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A</w:t>
      </w:r>
      <w:r>
        <w:t xml:space="preserve"> (informative):</w:t>
      </w:r>
      <w:r>
        <w:rPr>
          <w:lang w:eastAsia="zh-CN"/>
        </w:rPr>
        <w:t xml:space="preserve"> </w:t>
      </w:r>
      <w:r>
        <w:t>Change history</w:t>
      </w:r>
      <w:r>
        <w:tab/>
      </w:r>
      <w:r>
        <w:fldChar w:fldCharType="begin" w:fldLock="1"/>
      </w:r>
      <w:r>
        <w:instrText xml:space="preserve"> PAGEREF _Toc215158492 \h </w:instrText>
      </w:r>
      <w:r>
        <w:fldChar w:fldCharType="separate"/>
      </w:r>
      <w:r>
        <w:t>49</w:t>
      </w:r>
      <w:r>
        <w:fldChar w:fldCharType="end"/>
      </w:r>
    </w:p>
    <w:p>
      <w:r>
        <w:fldChar w:fldCharType="end"/>
      </w:r>
    </w:p>
    <w:p>
      <w:pPr>
        <w:rPr>
          <w:lang w:eastAsia="zh-CN"/>
        </w:rPr>
      </w:pPr>
    </w:p>
    <w:p>
      <w:pPr>
        <w:pStyle w:val="2"/>
      </w:pPr>
      <w:r>
        <w:br w:type="page"/>
      </w:r>
      <w:bookmarkStart w:id="17" w:name="_Toc26502"/>
      <w:bookmarkStart w:id="18" w:name="_Toc7911"/>
      <w:bookmarkStart w:id="19" w:name="_Toc32036"/>
      <w:bookmarkStart w:id="20" w:name="_Toc14888"/>
      <w:bookmarkStart w:id="21" w:name="_Toc23046"/>
      <w:bookmarkStart w:id="22" w:name="_Toc12524"/>
      <w:bookmarkStart w:id="23" w:name="_Toc15418"/>
      <w:bookmarkStart w:id="24" w:name="_Toc215158326"/>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ind w:left="1200" w:hanging="400"/>
      </w:pPr>
      <w:r>
        <w:t>1</w:t>
      </w:r>
      <w:r>
        <w:tab/>
      </w:r>
      <w:r>
        <w:t>presented to TSG for information;</w:t>
      </w:r>
    </w:p>
    <w:p>
      <w:pPr>
        <w:pStyle w:val="59"/>
        <w:ind w:left="1200" w:hanging="400"/>
      </w:pPr>
      <w:r>
        <w:t>2</w:t>
      </w:r>
      <w:r>
        <w:tab/>
      </w:r>
      <w:r>
        <w:t>presented to TSG for approval;</w:t>
      </w:r>
    </w:p>
    <w:p>
      <w:pPr>
        <w:pStyle w:val="59"/>
        <w:ind w:left="1200" w:hanging="400"/>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7157"/>
      <w:bookmarkStart w:id="30" w:name="_Toc24994"/>
      <w:bookmarkStart w:id="31" w:name="_Toc30235"/>
      <w:bookmarkStart w:id="32" w:name="_Toc21881"/>
      <w:bookmarkStart w:id="33" w:name="_Toc23695"/>
      <w:bookmarkStart w:id="34" w:name="_Toc15508"/>
      <w:bookmarkStart w:id="35" w:name="_Toc215158327"/>
      <w:bookmarkStart w:id="36" w:name="_Toc5943"/>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49"/>
        <w:rPr>
          <w:lang w:val="en-US" w:eastAsia="zh-CN"/>
        </w:rPr>
      </w:pPr>
      <w:r>
        <w:rPr>
          <w:rFonts w:hint="eastAsia"/>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spacing w:after="0"/>
              <w:jc w:val="center"/>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spacing w:after="0"/>
              <w:jc w:val="center"/>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7" w:name="references"/>
      <w:bookmarkEnd w:id="37"/>
      <w:bookmarkStart w:id="38" w:name="_Toc30417"/>
      <w:bookmarkStart w:id="39" w:name="_Toc18980"/>
      <w:bookmarkStart w:id="40" w:name="_Toc28603"/>
      <w:bookmarkStart w:id="41" w:name="_Toc17759"/>
      <w:bookmarkStart w:id="42" w:name="_Toc215158328"/>
      <w:bookmarkStart w:id="43" w:name="_Toc23762"/>
      <w:bookmarkStart w:id="44" w:name="_Toc20742"/>
      <w:bookmarkStart w:id="45" w:name="_Toc11421"/>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6" w:name="definitions"/>
      <w:bookmarkEnd w:id="46"/>
      <w:bookmarkStart w:id="47" w:name="_Toc20044"/>
      <w:bookmarkStart w:id="48" w:name="_Toc26091"/>
      <w:bookmarkStart w:id="49" w:name="_Toc25887"/>
      <w:bookmarkStart w:id="50" w:name="_Toc23801"/>
      <w:bookmarkStart w:id="51" w:name="_Toc4798"/>
      <w:bookmarkStart w:id="52" w:name="_Toc2906"/>
      <w:bookmarkStart w:id="53" w:name="_Toc215158329"/>
      <w:bookmarkStart w:id="54" w:name="_Toc3544"/>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8924"/>
      <w:bookmarkStart w:id="56" w:name="_Toc10616"/>
      <w:bookmarkStart w:id="57" w:name="_Toc27824"/>
      <w:bookmarkStart w:id="58" w:name="_Toc8138"/>
      <w:bookmarkStart w:id="59" w:name="_Toc9726"/>
      <w:bookmarkStart w:id="60" w:name="_Toc22723"/>
      <w:bookmarkStart w:id="61" w:name="_Toc215158330"/>
      <w:bookmarkStart w:id="62" w:name="_Toc12643"/>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13619"/>
      <w:bookmarkStart w:id="64" w:name="_Toc28407"/>
      <w:bookmarkStart w:id="65" w:name="_Toc11181"/>
      <w:bookmarkStart w:id="66" w:name="_Toc21529"/>
      <w:bookmarkStart w:id="67" w:name="_Toc28805"/>
      <w:bookmarkStart w:id="68" w:name="_Toc31070"/>
      <w:bookmarkStart w:id="69" w:name="_Toc215158331"/>
      <w:bookmarkStart w:id="70" w:name="_Toc21283"/>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71" w:name="_Toc30036"/>
      <w:bookmarkStart w:id="72" w:name="_Toc7606"/>
      <w:bookmarkStart w:id="73" w:name="_Toc11067"/>
      <w:bookmarkStart w:id="74" w:name="_Toc26080"/>
      <w:bookmarkStart w:id="75" w:name="_Toc6684"/>
      <w:bookmarkStart w:id="76" w:name="_Toc4578"/>
      <w:bookmarkStart w:id="77" w:name="_Toc215158332"/>
      <w:bookmarkStart w:id="78" w:name="_Toc17664"/>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9" w:name="clause4"/>
      <w:bookmarkEnd w:id="79"/>
      <w:bookmarkStart w:id="80" w:name="_Toc15784"/>
      <w:bookmarkStart w:id="81" w:name="_Toc215158333"/>
      <w:bookmarkStart w:id="82" w:name="_Toc27274"/>
      <w:bookmarkStart w:id="83" w:name="_Toc30362"/>
      <w:bookmarkStart w:id="84" w:name="_Toc12311"/>
      <w:bookmarkStart w:id="85" w:name="_Toc13760"/>
      <w:bookmarkStart w:id="86" w:name="_Toc14744"/>
      <w:bookmarkStart w:id="87" w:name="_Toc9242"/>
      <w:r>
        <w:t>4</w:t>
      </w:r>
      <w:r>
        <w:tab/>
      </w:r>
      <w:r>
        <w:rPr>
          <w:rFonts w:hint="eastAsia"/>
          <w:lang w:eastAsia="zh-CN"/>
        </w:rPr>
        <w:t>Back</w:t>
      </w:r>
      <w:r>
        <w:t>ground</w:t>
      </w:r>
      <w:bookmarkEnd w:id="80"/>
      <w:bookmarkEnd w:id="81"/>
      <w:bookmarkEnd w:id="82"/>
      <w:bookmarkEnd w:id="83"/>
      <w:bookmarkEnd w:id="84"/>
      <w:bookmarkEnd w:id="85"/>
      <w:bookmarkEnd w:id="86"/>
      <w:bookmarkEnd w:id="8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pStyle w:val="47"/>
      </w:pPr>
      <w:r>
        <w:rPr>
          <w:rFonts w:hint="eastAsia"/>
          <w:lang w:eastAsia="zh-CN"/>
        </w:rPr>
        <w:t>-</w:t>
      </w:r>
      <w:r>
        <w:rPr>
          <w:rFonts w:hint="eastAsia"/>
        </w:rPr>
        <w:tab/>
      </w: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pStyle w:val="47"/>
      </w:pPr>
      <w:r>
        <w:rPr>
          <w:rFonts w:hint="eastAsia"/>
          <w:lang w:eastAsia="zh-CN"/>
        </w:rPr>
        <w:t>-</w:t>
      </w:r>
      <w:r>
        <w:rPr>
          <w:rFonts w:hint="eastAsia"/>
        </w:rPr>
        <w:tab/>
      </w: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pStyle w:val="47"/>
      </w:pPr>
      <w:r>
        <w:rPr>
          <w:rFonts w:hint="eastAsia"/>
          <w:lang w:eastAsia="zh-CN"/>
        </w:rPr>
        <w:t>-</w:t>
      </w:r>
      <w:r>
        <w:rPr>
          <w:rFonts w:hint="eastAsia"/>
        </w:rPr>
        <w:tab/>
      </w: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8" w:name="_Toc1928"/>
      <w:bookmarkStart w:id="89" w:name="_Toc215158334"/>
      <w:bookmarkStart w:id="90" w:name="_Toc5779"/>
      <w:bookmarkStart w:id="91" w:name="_Toc15307"/>
      <w:bookmarkStart w:id="92" w:name="_Toc46412253"/>
      <w:bookmarkStart w:id="93" w:name="_Toc19220"/>
      <w:bookmarkStart w:id="94" w:name="_Toc2236"/>
      <w:bookmarkStart w:id="95" w:name="_Toc15321"/>
      <w:bookmarkStart w:id="96" w:name="_Toc14615"/>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97" w:name="_Toc1986"/>
      <w:bookmarkStart w:id="98" w:name="_Toc13928"/>
      <w:bookmarkStart w:id="99" w:name="_Toc22636"/>
      <w:bookmarkStart w:id="100" w:name="_Toc32739"/>
      <w:bookmarkStart w:id="101" w:name="_Toc22393"/>
      <w:bookmarkStart w:id="102" w:name="_Toc12119"/>
      <w:bookmarkStart w:id="103" w:name="_Toc23920"/>
      <w:bookmarkStart w:id="104" w:name="_Toc215158335"/>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pPr>
        <w:pStyle w:val="3"/>
        <w:rPr>
          <w:lang w:val="en-US" w:eastAsia="zh-CN"/>
        </w:rPr>
      </w:pPr>
      <w:bookmarkStart w:id="105" w:name="_Toc11387"/>
      <w:bookmarkStart w:id="106" w:name="_Toc25547"/>
      <w:bookmarkStart w:id="107" w:name="_Toc8054"/>
      <w:bookmarkStart w:id="108" w:name="_Toc6866"/>
      <w:bookmarkStart w:id="109" w:name="_Toc28657"/>
      <w:bookmarkStart w:id="110" w:name="_Toc21515833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pPr>
        <w:pStyle w:val="4"/>
        <w:rPr>
          <w:rFonts w:cs="Arial"/>
          <w:szCs w:val="28"/>
          <w:lang w:eastAsia="zh-CN"/>
        </w:rPr>
      </w:pPr>
      <w:bookmarkStart w:id="111" w:name="_Toc16335"/>
      <w:bookmarkStart w:id="112" w:name="_Toc25331"/>
      <w:bookmarkStart w:id="113" w:name="_Toc24707"/>
      <w:bookmarkStart w:id="114" w:name="_Toc10259"/>
      <w:bookmarkStart w:id="115" w:name="_Toc12514"/>
      <w:bookmarkStart w:id="116" w:name="_Toc215158337"/>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1"/>
      <w:bookmarkEnd w:id="112"/>
      <w:bookmarkEnd w:id="113"/>
      <w:bookmarkEnd w:id="114"/>
      <w:bookmarkEnd w:id="115"/>
      <w:bookmarkEnd w:id="11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pPr>
              <w:pStyle w:val="54"/>
            </w:pPr>
            <w:r>
              <w:t xml:space="preserve">NOTE </w:t>
            </w:r>
            <w:r>
              <w:rPr>
                <w:rFonts w:hint="eastAsia"/>
                <w:lang w:eastAsia="zh-CN"/>
              </w:rPr>
              <w:t>10</w:t>
            </w:r>
            <w:r>
              <w:t xml:space="preserve">: </w:t>
            </w:r>
            <w:r>
              <w:tab/>
            </w:r>
            <w:r>
              <w:t>Only single uplink carriers with power class other than PC3 are listed.</w:t>
            </w:r>
          </w:p>
          <w:p>
            <w:pPr>
              <w:pStyle w:val="41"/>
              <w:overflowPunct w:val="0"/>
              <w:autoSpaceDE w:val="0"/>
              <w:autoSpaceDN w:val="0"/>
              <w:adjustRightInd w:val="0"/>
              <w:rPr>
                <w:lang w:eastAsia="zh-CN"/>
              </w:rPr>
            </w:pPr>
          </w:p>
        </w:tc>
      </w:tr>
    </w:tbl>
    <w:p>
      <w:pPr>
        <w:rPr>
          <w:lang w:val="en-US" w:eastAsia="zh-CN"/>
        </w:rPr>
      </w:pPr>
    </w:p>
    <w:p>
      <w:pPr>
        <w:pStyle w:val="4"/>
        <w:rPr>
          <w:lang w:eastAsia="zh-CN"/>
        </w:rPr>
      </w:pPr>
      <w:bookmarkStart w:id="118" w:name="_Toc17696"/>
      <w:bookmarkStart w:id="119" w:name="_Toc27794"/>
      <w:bookmarkStart w:id="120" w:name="_Toc22950"/>
      <w:bookmarkStart w:id="121" w:name="_Toc15634"/>
      <w:bookmarkStart w:id="122" w:name="_Toc26963"/>
      <w:bookmarkStart w:id="123" w:name="_Toc215158338"/>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24"/>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7.3A.5-1a:</w:t>
      </w:r>
    </w:p>
    <w:p>
      <w:pPr>
        <w:pStyle w:val="49"/>
        <w:rPr>
          <w:lang w:eastAsia="zh-CN"/>
        </w:rPr>
      </w:pPr>
      <w:r>
        <w:t>Table</w:t>
      </w:r>
      <w:r>
        <w:rPr>
          <w:lang w:eastAsia="zh-CN"/>
        </w:rPr>
        <w:t xml:space="preserv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cs="Arial" w:eastAsiaTheme="minorEastAsia"/>
                <w:szCs w:val="18"/>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bl>
    <w:p>
      <w:pPr>
        <w:rPr>
          <w:lang w:eastAsia="zh-CN"/>
        </w:rPr>
      </w:pPr>
    </w:p>
    <w:p>
      <w:pPr>
        <w:pStyle w:val="4"/>
        <w:rPr>
          <w:rFonts w:eastAsia="MS Mincho"/>
          <w:lang w:eastAsia="ja-JP"/>
        </w:rPr>
      </w:pPr>
      <w:bookmarkStart w:id="125" w:name="_Toc487"/>
      <w:bookmarkStart w:id="126" w:name="_Toc13099"/>
      <w:bookmarkStart w:id="127" w:name="_Toc215158339"/>
      <w:bookmarkStart w:id="128" w:name="_Toc1787"/>
      <w:bookmarkStart w:id="129" w:name="_Toc3186"/>
      <w:bookmarkStart w:id="130" w:name="_Toc20935"/>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5"/>
      <w:bookmarkEnd w:id="126"/>
      <w:bookmarkEnd w:id="127"/>
      <w:bookmarkEnd w:id="128"/>
      <w:bookmarkEnd w:id="129"/>
      <w:bookmarkEnd w:id="130"/>
    </w:p>
    <w:p>
      <w:pPr>
        <w:rPr>
          <w:lang w:eastAsia="zh-CN"/>
        </w:rPr>
      </w:pPr>
    </w:p>
    <w:p>
      <w:pPr>
        <w:pStyle w:val="3"/>
        <w:rPr>
          <w:lang w:val="en-US" w:eastAsia="zh-CN"/>
        </w:rPr>
      </w:pPr>
      <w:bookmarkStart w:id="131" w:name="_Toc6037"/>
      <w:bookmarkStart w:id="132" w:name="_Toc14847"/>
      <w:bookmarkStart w:id="133" w:name="_Toc31456"/>
      <w:bookmarkStart w:id="134" w:name="_Toc8960"/>
      <w:bookmarkStart w:id="135" w:name="_Toc10864"/>
      <w:bookmarkStart w:id="136" w:name="_Toc215158340"/>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pPr>
        <w:pStyle w:val="4"/>
        <w:rPr>
          <w:rFonts w:cs="Arial"/>
          <w:szCs w:val="28"/>
          <w:lang w:eastAsia="zh-CN"/>
        </w:rPr>
      </w:pPr>
      <w:bookmarkStart w:id="137" w:name="_Toc6308"/>
      <w:bookmarkStart w:id="138" w:name="_Toc11672"/>
      <w:bookmarkStart w:id="139" w:name="_Toc20759"/>
      <w:bookmarkStart w:id="140" w:name="_Toc11368"/>
      <w:bookmarkStart w:id="141" w:name="_Toc3671"/>
      <w:bookmarkStart w:id="142" w:name="_Toc215158341"/>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bookmarkEnd w:id="141"/>
      <w:bookmarkEnd w:id="142"/>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lang w:val="en-US"/>
              </w:rPr>
              <w:t>n85</w:t>
            </w:r>
            <w:r>
              <w:rPr>
                <w:rFonts w:eastAsiaTheme="minorEastAsia"/>
                <w:vertAlign w:val="superscript"/>
                <w:lang w:val="en-US"/>
              </w:rPr>
              <w:t>8</w:t>
            </w:r>
          </w:p>
          <w:p>
            <w:pPr>
              <w:pStyle w:val="41"/>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rPr>
                <w:kern w:val="2"/>
                <w:lang w:val="en-US" w:eastAsia="zh-CN"/>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41"/>
              <w:rPr>
                <w:kern w:val="2"/>
                <w:lang w:val="en-US" w:eastAsia="zh-CN"/>
              </w:rPr>
            </w:pPr>
            <w:r>
              <w:rPr>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pPr>
            <w:r>
              <w:t xml:space="preserve">NOTE </w:t>
            </w:r>
            <w:r>
              <w:rPr>
                <w:rFonts w:hint="eastAsia"/>
                <w:lang w:eastAsia="zh-CN"/>
              </w:rPr>
              <w:t>10</w:t>
            </w:r>
            <w:r>
              <w:t xml:space="preserve">: </w:t>
            </w:r>
            <w:r>
              <w:tab/>
            </w:r>
            <w:r>
              <w:t>Only single uplink carriers with power class other than PC3 are listed.</w:t>
            </w:r>
          </w:p>
          <w:p>
            <w:pPr>
              <w:pStyle w:val="41"/>
              <w:rPr>
                <w:lang w:eastAsia="zh-CN"/>
              </w:rPr>
            </w:pPr>
          </w:p>
        </w:tc>
      </w:tr>
    </w:tbl>
    <w:p>
      <w:pPr>
        <w:rPr>
          <w:lang w:val="en-US" w:eastAsia="zh-CN"/>
        </w:rPr>
      </w:pPr>
    </w:p>
    <w:p>
      <w:pPr>
        <w:pStyle w:val="4"/>
        <w:rPr>
          <w:rFonts w:eastAsia="MS Mincho"/>
          <w:lang w:eastAsia="ja-JP"/>
        </w:rPr>
      </w:pPr>
      <w:bookmarkStart w:id="143" w:name="_Toc215158342"/>
      <w:bookmarkStart w:id="144" w:name="_Toc32707"/>
      <w:bookmarkStart w:id="145" w:name="_Toc17906"/>
      <w:bookmarkStart w:id="146" w:name="_Toc29401"/>
      <w:bookmarkStart w:id="147" w:name="_Toc10136"/>
      <w:bookmarkStart w:id="148" w:name="_Toc1542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pPr>
        <w:pStyle w:val="5"/>
        <w:rPr>
          <w:lang w:eastAsia="zh-CN"/>
        </w:rPr>
      </w:pPr>
      <w:bookmarkStart w:id="149" w:name="_Toc29664"/>
      <w:bookmarkStart w:id="150" w:name="_Toc31521"/>
      <w:bookmarkStart w:id="151" w:name="_Toc24154"/>
      <w:bookmarkStart w:id="152" w:name="_Toc3500"/>
      <w:bookmarkStart w:id="153" w:name="_Toc20087"/>
      <w:bookmarkStart w:id="154" w:name="_Toc492"/>
      <w:bookmarkStart w:id="155" w:name="_Toc215158343"/>
      <w:r>
        <w:t>5.</w:t>
      </w:r>
      <w:r>
        <w:rPr>
          <w:rFonts w:hint="eastAsia"/>
          <w:lang w:val="en-US" w:eastAsia="zh-CN"/>
        </w:rPr>
        <w:t>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56" w:name="_Toc20017"/>
      <w:bookmarkStart w:id="157" w:name="_Toc18470"/>
      <w:bookmarkStart w:id="158" w:name="_Toc13589"/>
      <w:bookmarkStart w:id="159" w:name="_Toc215158344"/>
      <w:bookmarkStart w:id="160" w:name="_Toc6375"/>
      <w:bookmarkStart w:id="161" w:name="_Toc12229"/>
      <w:r>
        <w:t>5.</w:t>
      </w:r>
      <w:r>
        <w:rPr>
          <w:rFonts w:hint="eastAsia"/>
          <w:lang w:val="en-US" w:eastAsia="zh-CN"/>
        </w:rPr>
        <w:t>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pPr>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eastAsia="zh-CN"/>
              </w:rPr>
            </w:pPr>
            <w:r>
              <w:rPr>
                <w:lang w:eastAsia="zh-CN"/>
              </w:rPr>
              <w:t>n85</w:t>
            </w:r>
          </w:p>
        </w:tc>
        <w:tc>
          <w:tcPr>
            <w:tcW w:w="0" w:type="auto"/>
            <w:vAlign w:val="center"/>
          </w:tcPr>
          <w:p>
            <w:pPr>
              <w:pStyle w:val="41"/>
              <w:rPr>
                <w:lang w:eastAsia="zh-CN"/>
              </w:rPr>
            </w:pPr>
            <w:r>
              <w:rPr>
                <w:lang w:eastAsia="zh-CN"/>
              </w:rPr>
              <w:t>n77</w:t>
            </w:r>
          </w:p>
        </w:tc>
        <w:tc>
          <w:tcPr>
            <w:tcW w:w="0" w:type="auto"/>
            <w:noWrap/>
            <w:vAlign w:val="center"/>
          </w:tcPr>
          <w:p>
            <w:pPr>
              <w:pStyle w:val="41"/>
              <w:rPr>
                <w:bCs/>
                <w:lang w:eastAsia="zh-CN"/>
              </w:rPr>
            </w:pPr>
            <w:r>
              <w:rPr>
                <w:bCs/>
                <w:lang w:eastAsia="zh-CN"/>
              </w:rPr>
              <w:t>5</w:t>
            </w:r>
          </w:p>
        </w:tc>
        <w:tc>
          <w:tcPr>
            <w:tcW w:w="0" w:type="auto"/>
            <w:vAlign w:val="center"/>
          </w:tcPr>
          <w:p>
            <w:pPr>
              <w:pStyle w:val="41"/>
              <w:rPr>
                <w:bCs/>
                <w:lang w:eastAsia="zh-CN"/>
              </w:rPr>
            </w:pPr>
            <w:r>
              <w:rPr>
                <w:bCs/>
                <w:lang w:eastAsia="zh-CN"/>
              </w:rPr>
              <w:t>15</w:t>
            </w:r>
          </w:p>
        </w:tc>
        <w:tc>
          <w:tcPr>
            <w:tcW w:w="0" w:type="auto"/>
            <w:noWrap/>
            <w:vAlign w:val="center"/>
          </w:tcPr>
          <w:p>
            <w:pPr>
              <w:pStyle w:val="41"/>
              <w:rPr>
                <w:bCs/>
                <w:lang w:eastAsia="zh-CN"/>
              </w:rPr>
            </w:pPr>
            <w:r>
              <w:rPr>
                <w:bCs/>
                <w:lang w:eastAsia="zh-CN"/>
              </w:rPr>
              <w:t>10 (RBstart=0)</w:t>
            </w:r>
          </w:p>
        </w:tc>
        <w:tc>
          <w:tcPr>
            <w:tcW w:w="0" w:type="auto"/>
            <w:noWrap/>
            <w:vAlign w:val="center"/>
          </w:tcPr>
          <w:p>
            <w:pPr>
              <w:pStyle w:val="41"/>
              <w:rPr>
                <w:lang w:eastAsia="zh-CN"/>
              </w:rPr>
            </w:pPr>
            <w:r>
              <w:rPr>
                <w:lang w:eastAsia="zh-CN"/>
              </w:rPr>
              <w:t>10</w:t>
            </w:r>
          </w:p>
        </w:tc>
        <w:tc>
          <w:tcPr>
            <w:tcW w:w="0" w:type="auto"/>
            <w:noWrap/>
            <w:vAlign w:val="center"/>
          </w:tcPr>
          <w:p>
            <w:pPr>
              <w:pStyle w:val="41"/>
              <w:rPr>
                <w:bCs/>
                <w:lang w:val="en-US" w:eastAsia="zh-CN"/>
              </w:rPr>
            </w:pPr>
            <w:r>
              <w:rPr>
                <w:bCs/>
                <w:lang w:val="en-US" w:eastAsia="zh-CN"/>
              </w:rPr>
              <w:t>13.2</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eastAsia="zh-CN"/>
              </w:rPr>
            </w:pPr>
            <w:r>
              <w:rPr>
                <w:lang w:eastAsia="zh-CN"/>
              </w:rPr>
              <w:t>n85</w:t>
            </w:r>
          </w:p>
        </w:tc>
        <w:tc>
          <w:tcPr>
            <w:tcW w:w="0" w:type="auto"/>
            <w:vAlign w:val="center"/>
          </w:tcPr>
          <w:p>
            <w:pPr>
              <w:pStyle w:val="41"/>
              <w:rPr>
                <w:lang w:eastAsia="zh-CN"/>
              </w:rPr>
            </w:pPr>
            <w:r>
              <w:rPr>
                <w:lang w:eastAsia="zh-CN"/>
              </w:rPr>
              <w:t>n77</w:t>
            </w:r>
          </w:p>
        </w:tc>
        <w:tc>
          <w:tcPr>
            <w:tcW w:w="0" w:type="auto"/>
            <w:noWrap/>
            <w:vAlign w:val="center"/>
          </w:tcPr>
          <w:p>
            <w:pPr>
              <w:pStyle w:val="41"/>
              <w:rPr>
                <w:bCs/>
                <w:lang w:eastAsia="zh-CN"/>
              </w:rPr>
            </w:pPr>
            <w:r>
              <w:rPr>
                <w:bCs/>
                <w:lang w:eastAsia="zh-CN"/>
              </w:rPr>
              <w:t>5</w:t>
            </w:r>
          </w:p>
        </w:tc>
        <w:tc>
          <w:tcPr>
            <w:tcW w:w="0" w:type="auto"/>
            <w:vAlign w:val="center"/>
          </w:tcPr>
          <w:p>
            <w:pPr>
              <w:pStyle w:val="41"/>
              <w:rPr>
                <w:bCs/>
                <w:lang w:eastAsia="zh-CN"/>
              </w:rPr>
            </w:pPr>
            <w:r>
              <w:rPr>
                <w:bCs/>
                <w:lang w:eastAsia="zh-CN"/>
              </w:rPr>
              <w:t>15</w:t>
            </w:r>
          </w:p>
        </w:tc>
        <w:tc>
          <w:tcPr>
            <w:tcW w:w="0" w:type="auto"/>
            <w:noWrap/>
            <w:vAlign w:val="center"/>
          </w:tcPr>
          <w:p>
            <w:pPr>
              <w:pStyle w:val="41"/>
              <w:rPr>
                <w:bCs/>
                <w:lang w:eastAsia="zh-CN"/>
              </w:rPr>
            </w:pPr>
            <w:r>
              <w:rPr>
                <w:bCs/>
                <w:lang w:eastAsia="zh-CN"/>
              </w:rPr>
              <w:t>20 (RBstart=0)</w:t>
            </w:r>
          </w:p>
        </w:tc>
        <w:tc>
          <w:tcPr>
            <w:tcW w:w="0" w:type="auto"/>
            <w:noWrap/>
            <w:vAlign w:val="center"/>
          </w:tcPr>
          <w:p>
            <w:pPr>
              <w:pStyle w:val="41"/>
              <w:rPr>
                <w:lang w:eastAsia="zh-CN"/>
              </w:rPr>
            </w:pPr>
            <w:r>
              <w:rPr>
                <w:lang w:eastAsia="zh-CN"/>
              </w:rPr>
              <w:t>100</w:t>
            </w:r>
          </w:p>
        </w:tc>
        <w:tc>
          <w:tcPr>
            <w:tcW w:w="0" w:type="auto"/>
            <w:noWrap/>
            <w:vAlign w:val="center"/>
          </w:tcPr>
          <w:p>
            <w:pPr>
              <w:pStyle w:val="41"/>
              <w:rPr>
                <w:bCs/>
                <w:lang w:val="en-US" w:eastAsia="zh-CN"/>
              </w:rPr>
            </w:pPr>
            <w:r>
              <w:rPr>
                <w:bCs/>
                <w:lang w:val="en-US" w:eastAsia="zh-CN"/>
              </w:rPr>
              <w:t>1.3</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pStyle w:val="5"/>
        <w:rPr>
          <w:lang w:eastAsia="zh-CN"/>
        </w:rPr>
      </w:pPr>
      <w:bookmarkStart w:id="162" w:name="_Toc9537"/>
      <w:bookmarkStart w:id="163" w:name="_Toc7993"/>
      <w:bookmarkStart w:id="164" w:name="_Toc15011"/>
      <w:bookmarkStart w:id="165" w:name="_Toc14729"/>
      <w:bookmarkStart w:id="166" w:name="_Toc31998"/>
      <w:bookmarkStart w:id="167" w:name="_Toc215158345"/>
      <w:bookmarkStart w:id="168" w:name="_Toc1387"/>
      <w:r>
        <w:t>5.</w:t>
      </w:r>
      <w:r>
        <w:rPr>
          <w:rFonts w:hint="eastAsia"/>
          <w:lang w:val="en-US" w:eastAsia="zh-CN"/>
        </w:rPr>
        <w:t>2</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val="en-US" w:eastAsia="zh-CN"/>
              </w:rPr>
            </w:pPr>
            <w:r>
              <w:rPr>
                <w:lang w:eastAsia="zh-CN"/>
              </w:rPr>
              <w:t>n85</w:t>
            </w:r>
          </w:p>
        </w:tc>
        <w:tc>
          <w:tcPr>
            <w:tcW w:w="0" w:type="auto"/>
            <w:vAlign w:val="center"/>
          </w:tcPr>
          <w:p>
            <w:pPr>
              <w:pStyle w:val="41"/>
              <w:rPr>
                <w:lang w:val="en-US" w:eastAsia="zh-CN"/>
              </w:rPr>
            </w:pPr>
            <w:r>
              <w:rPr>
                <w:lang w:eastAsia="zh-CN"/>
              </w:rPr>
              <w:t>n77</w:t>
            </w:r>
          </w:p>
        </w:tc>
        <w:tc>
          <w:tcPr>
            <w:tcW w:w="0" w:type="auto"/>
            <w:noWrap/>
            <w:vAlign w:val="center"/>
          </w:tcPr>
          <w:p>
            <w:pPr>
              <w:pStyle w:val="41"/>
              <w:rPr>
                <w:bCs/>
                <w:lang w:val="en-US" w:eastAsia="zh-CN"/>
              </w:rPr>
            </w:pPr>
            <w:r>
              <w:rPr>
                <w:bCs/>
                <w:lang w:eastAsia="zh-CN"/>
              </w:rPr>
              <w:t>5</w:t>
            </w:r>
          </w:p>
        </w:tc>
        <w:tc>
          <w:tcPr>
            <w:tcW w:w="0" w:type="auto"/>
            <w:vAlign w:val="center"/>
          </w:tcPr>
          <w:p>
            <w:pPr>
              <w:pStyle w:val="41"/>
              <w:rPr>
                <w:bCs/>
                <w:lang w:val="en-US" w:eastAsia="zh-CN"/>
              </w:rPr>
            </w:pPr>
            <w:r>
              <w:rPr>
                <w:bCs/>
                <w:lang w:eastAsia="zh-CN"/>
              </w:rPr>
              <w:t>15</w:t>
            </w:r>
          </w:p>
        </w:tc>
        <w:tc>
          <w:tcPr>
            <w:tcW w:w="0" w:type="auto"/>
            <w:noWrap/>
            <w:vAlign w:val="center"/>
          </w:tcPr>
          <w:p>
            <w:pPr>
              <w:pStyle w:val="41"/>
              <w:rPr>
                <w:bCs/>
                <w:lang w:eastAsia="zh-CN"/>
              </w:rPr>
            </w:pPr>
            <w:r>
              <w:rPr>
                <w:bCs/>
                <w:lang w:eastAsia="zh-CN"/>
              </w:rPr>
              <w:t>10 (RBstart=0)</w:t>
            </w:r>
          </w:p>
        </w:tc>
        <w:tc>
          <w:tcPr>
            <w:tcW w:w="0" w:type="auto"/>
            <w:noWrap/>
            <w:vAlign w:val="center"/>
          </w:tcPr>
          <w:p>
            <w:pPr>
              <w:pStyle w:val="41"/>
              <w:rPr>
                <w:lang w:val="en-US" w:eastAsia="zh-CN"/>
              </w:rPr>
            </w:pPr>
            <w:r>
              <w:rPr>
                <w:lang w:eastAsia="zh-CN"/>
              </w:rPr>
              <w:t>10</w:t>
            </w:r>
          </w:p>
        </w:tc>
        <w:tc>
          <w:tcPr>
            <w:tcW w:w="0" w:type="auto"/>
            <w:noWrap/>
            <w:vAlign w:val="center"/>
          </w:tcPr>
          <w:p>
            <w:pPr>
              <w:pStyle w:val="41"/>
              <w:rPr>
                <w:bCs/>
                <w:lang w:val="en-US" w:eastAsia="zh-CN"/>
              </w:rPr>
            </w:pPr>
            <w:r>
              <w:rPr>
                <w:bCs/>
                <w:lang w:val="en-US" w:eastAsia="zh-CN"/>
              </w:rPr>
              <w:t>17.4</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val="en-US" w:eastAsia="zh-CN"/>
              </w:rPr>
            </w:pPr>
            <w:r>
              <w:rPr>
                <w:lang w:eastAsia="zh-CN"/>
              </w:rPr>
              <w:t>n85</w:t>
            </w:r>
          </w:p>
        </w:tc>
        <w:tc>
          <w:tcPr>
            <w:tcW w:w="0" w:type="auto"/>
            <w:vAlign w:val="center"/>
          </w:tcPr>
          <w:p>
            <w:pPr>
              <w:pStyle w:val="41"/>
              <w:rPr>
                <w:lang w:val="en-US" w:eastAsia="zh-CN"/>
              </w:rPr>
            </w:pPr>
            <w:r>
              <w:rPr>
                <w:lang w:eastAsia="zh-CN"/>
              </w:rPr>
              <w:t>n77</w:t>
            </w:r>
          </w:p>
        </w:tc>
        <w:tc>
          <w:tcPr>
            <w:tcW w:w="0" w:type="auto"/>
            <w:noWrap/>
            <w:vAlign w:val="center"/>
          </w:tcPr>
          <w:p>
            <w:pPr>
              <w:pStyle w:val="41"/>
              <w:rPr>
                <w:bCs/>
                <w:lang w:val="en-US" w:eastAsia="zh-CN"/>
              </w:rPr>
            </w:pPr>
            <w:r>
              <w:rPr>
                <w:bCs/>
                <w:lang w:eastAsia="zh-CN"/>
              </w:rPr>
              <w:t>5</w:t>
            </w:r>
          </w:p>
        </w:tc>
        <w:tc>
          <w:tcPr>
            <w:tcW w:w="0" w:type="auto"/>
            <w:vAlign w:val="center"/>
          </w:tcPr>
          <w:p>
            <w:pPr>
              <w:pStyle w:val="41"/>
              <w:rPr>
                <w:bCs/>
                <w:lang w:val="en-US" w:eastAsia="zh-CN"/>
              </w:rPr>
            </w:pPr>
            <w:r>
              <w:rPr>
                <w:bCs/>
                <w:lang w:eastAsia="zh-CN"/>
              </w:rPr>
              <w:t>15</w:t>
            </w:r>
          </w:p>
        </w:tc>
        <w:tc>
          <w:tcPr>
            <w:tcW w:w="0" w:type="auto"/>
            <w:noWrap/>
            <w:vAlign w:val="center"/>
          </w:tcPr>
          <w:p>
            <w:pPr>
              <w:pStyle w:val="41"/>
              <w:rPr>
                <w:bCs/>
                <w:lang w:eastAsia="zh-CN"/>
              </w:rPr>
            </w:pPr>
            <w:r>
              <w:rPr>
                <w:bCs/>
                <w:lang w:eastAsia="zh-CN"/>
              </w:rPr>
              <w:t>20 (RBstart=0)</w:t>
            </w:r>
          </w:p>
        </w:tc>
        <w:tc>
          <w:tcPr>
            <w:tcW w:w="0" w:type="auto"/>
            <w:noWrap/>
            <w:vAlign w:val="center"/>
          </w:tcPr>
          <w:p>
            <w:pPr>
              <w:pStyle w:val="41"/>
              <w:rPr>
                <w:lang w:val="en-US" w:eastAsia="zh-CN"/>
              </w:rPr>
            </w:pPr>
            <w:r>
              <w:rPr>
                <w:lang w:eastAsia="zh-CN"/>
              </w:rPr>
              <w:t>100</w:t>
            </w:r>
          </w:p>
        </w:tc>
        <w:tc>
          <w:tcPr>
            <w:tcW w:w="0" w:type="auto"/>
            <w:noWrap/>
            <w:vAlign w:val="center"/>
          </w:tcPr>
          <w:p>
            <w:pPr>
              <w:pStyle w:val="41"/>
              <w:rPr>
                <w:bCs/>
                <w:lang w:val="en-US" w:eastAsia="zh-CN"/>
              </w:rPr>
            </w:pPr>
            <w:r>
              <w:rPr>
                <w:bCs/>
                <w:lang w:val="en-US" w:eastAsia="zh-CN"/>
              </w:rPr>
              <w:t>1.7</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pStyle w:val="4"/>
        <w:rPr>
          <w:rFonts w:eastAsia="MS Mincho"/>
          <w:lang w:eastAsia="ja-JP"/>
        </w:rPr>
      </w:pPr>
      <w:bookmarkStart w:id="169" w:name="_Toc19531"/>
      <w:bookmarkStart w:id="170" w:name="_Toc705"/>
      <w:bookmarkStart w:id="171" w:name="_Toc23822"/>
      <w:bookmarkStart w:id="172" w:name="_Toc19175"/>
      <w:bookmarkStart w:id="173" w:name="_Toc28120"/>
      <w:bookmarkStart w:id="174" w:name="_Toc215158346"/>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bookmarkEnd w:id="174"/>
    </w:p>
    <w:p>
      <w:pPr>
        <w:rPr>
          <w:iCs/>
          <w:lang w:eastAsia="zh-CN"/>
        </w:rPr>
      </w:pPr>
    </w:p>
    <w:p>
      <w:pPr>
        <w:pStyle w:val="3"/>
        <w:rPr>
          <w:lang w:val="en-US" w:eastAsia="zh-CN"/>
        </w:rPr>
      </w:pPr>
      <w:bookmarkStart w:id="175" w:name="_Toc215158347"/>
      <w:bookmarkStart w:id="176" w:name="_Toc14609"/>
      <w:bookmarkStart w:id="177" w:name="_Toc29310"/>
      <w:bookmarkStart w:id="178" w:name="_Toc28527"/>
      <w:bookmarkStart w:id="179" w:name="_Toc16196"/>
      <w:bookmarkStart w:id="180" w:name="_Toc12105"/>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pPr>
        <w:pStyle w:val="4"/>
        <w:rPr>
          <w:rFonts w:cs="Arial"/>
          <w:szCs w:val="28"/>
          <w:lang w:eastAsia="zh-CN"/>
        </w:rPr>
      </w:pPr>
      <w:bookmarkStart w:id="181" w:name="_Toc13477"/>
      <w:bookmarkStart w:id="182" w:name="_Toc32104"/>
      <w:bookmarkStart w:id="183" w:name="_Toc15640"/>
      <w:bookmarkStart w:id="184" w:name="_Toc215158348"/>
      <w:bookmarkStart w:id="185" w:name="_Toc2575"/>
      <w:bookmarkStart w:id="186" w:name="_Toc412"/>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1"/>
      <w:bookmarkEnd w:id="182"/>
      <w:bookmarkEnd w:id="183"/>
      <w:bookmarkEnd w:id="184"/>
      <w:bookmarkEnd w:id="185"/>
      <w:bookmarkEnd w:id="18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pPr>
            <w:r>
              <w:t xml:space="preserve">NOTE </w:t>
            </w:r>
            <w:r>
              <w:rPr>
                <w:rFonts w:hint="eastAsia"/>
                <w:lang w:eastAsia="zh-CN"/>
              </w:rPr>
              <w:t>10</w:t>
            </w:r>
            <w:r>
              <w:t xml:space="preserve">: </w:t>
            </w:r>
            <w:r>
              <w:tab/>
            </w:r>
            <w:r>
              <w:t>Only single uplink carriers with power class other than PC3 are listed.</w:t>
            </w:r>
          </w:p>
          <w:p>
            <w:pPr>
              <w:pStyle w:val="41"/>
              <w:overflowPunct w:val="0"/>
              <w:autoSpaceDE w:val="0"/>
              <w:autoSpaceDN w:val="0"/>
              <w:adjustRightInd w:val="0"/>
              <w:rPr>
                <w:lang w:eastAsia="zh-CN"/>
              </w:rPr>
            </w:pPr>
          </w:p>
        </w:tc>
      </w:tr>
    </w:tbl>
    <w:p>
      <w:pPr>
        <w:rPr>
          <w:lang w:val="en-US" w:eastAsia="zh-CN"/>
        </w:rPr>
      </w:pPr>
    </w:p>
    <w:p>
      <w:pPr>
        <w:pStyle w:val="4"/>
        <w:rPr>
          <w:lang w:eastAsia="zh-CN"/>
        </w:rPr>
      </w:pPr>
      <w:bookmarkStart w:id="187" w:name="_Toc25786"/>
      <w:bookmarkStart w:id="188" w:name="_Toc215158349"/>
      <w:bookmarkStart w:id="189" w:name="_Toc5618"/>
      <w:bookmarkStart w:id="190" w:name="_Toc23740"/>
      <w:bookmarkStart w:id="191" w:name="_Toc25359"/>
      <w:bookmarkStart w:id="192" w:name="_Toc3890"/>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7.3A.5-1a:</w:t>
      </w:r>
    </w:p>
    <w:p>
      <w:pPr>
        <w:pStyle w:val="49"/>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93" w:name="_Toc13682"/>
      <w:bookmarkStart w:id="194" w:name="_Toc19337"/>
      <w:bookmarkStart w:id="195" w:name="_Toc10029"/>
      <w:bookmarkStart w:id="196" w:name="_Toc24299"/>
      <w:bookmarkStart w:id="197" w:name="_Toc215158350"/>
      <w:bookmarkStart w:id="198" w:name="_Toc27654"/>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3"/>
      <w:bookmarkEnd w:id="194"/>
      <w:bookmarkEnd w:id="195"/>
      <w:bookmarkEnd w:id="196"/>
      <w:bookmarkEnd w:id="197"/>
      <w:bookmarkEnd w:id="198"/>
    </w:p>
    <w:p>
      <w:pPr>
        <w:pStyle w:val="3"/>
        <w:rPr>
          <w:lang w:val="en-US" w:eastAsia="zh-CN"/>
        </w:rPr>
      </w:pPr>
      <w:bookmarkStart w:id="199" w:name="_Toc215158351"/>
      <w:bookmarkStart w:id="200" w:name="_Toc28042"/>
      <w:bookmarkStart w:id="201" w:name="_Toc32669"/>
      <w:bookmarkStart w:id="202" w:name="_Toc22199"/>
      <w:bookmarkStart w:id="203" w:name="_Toc3933"/>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pPr>
        <w:pStyle w:val="4"/>
        <w:rPr>
          <w:rFonts w:cs="Arial"/>
          <w:szCs w:val="28"/>
          <w:lang w:eastAsia="zh-CN"/>
        </w:rPr>
      </w:pPr>
      <w:bookmarkStart w:id="204" w:name="_Toc11402"/>
      <w:bookmarkStart w:id="205" w:name="_Toc1292"/>
      <w:bookmarkStart w:id="206" w:name="_Toc30003"/>
      <w:bookmarkStart w:id="207" w:name="_Toc20278"/>
      <w:bookmarkStart w:id="208" w:name="_Toc215158352"/>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4"/>
      <w:bookmarkEnd w:id="205"/>
      <w:bookmarkEnd w:id="206"/>
      <w:bookmarkEnd w:id="207"/>
      <w:bookmarkEnd w:id="208"/>
    </w:p>
    <w:p>
      <w:pPr>
        <w:rPr>
          <w:lang w:eastAsia="zh-CN"/>
        </w:rPr>
      </w:pPr>
    </w:p>
    <w:p>
      <w:pPr>
        <w:pStyle w:val="49"/>
        <w:rPr>
          <w:lang w:val="en-US"/>
        </w:rPr>
      </w:pPr>
      <w:r>
        <w:rPr>
          <w:lang w:val="en-US"/>
        </w:rPr>
        <w:t>Table 5</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rFonts w:eastAsiaTheme="minorEastAsia"/>
                <w:lang w:val="en-US"/>
              </w:rPr>
              <w:t>CA_n66A-n85A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lang w:eastAsia="zh-CN"/>
              </w:rPr>
            </w:pPr>
            <w:r>
              <w:rPr>
                <w:rFonts w:eastAsiaTheme="minorEastAsia"/>
                <w:bCs/>
                <w:lang w:val="en-US"/>
              </w:rPr>
              <w:t>CA_n66A-n85A</w:t>
            </w:r>
            <w:r>
              <w:rPr>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.4</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eastAsia="MS Mincho" w:cs="Arial"/>
                <w:bCs/>
                <w:szCs w:val="18"/>
                <w:lang w:val="en-US"/>
              </w:rPr>
              <w:t>CA_n66A-n85A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lang w:val="en-US" w:eastAsia="zh-CN"/>
              </w:rPr>
              <w:t>NOTE y:</w:t>
            </w:r>
            <w:r>
              <w:tab/>
            </w:r>
            <w:r>
              <w:rPr>
                <w:bCs/>
                <w:iCs/>
                <w:lang w:val="en-US" w:eastAsia="zh-CN"/>
              </w:rPr>
              <w:t>The UE supports PC3 within each NR FDD band.</w:t>
            </w:r>
          </w:p>
        </w:tc>
      </w:tr>
    </w:tbl>
    <w:p>
      <w:pPr>
        <w:pStyle w:val="49"/>
        <w:jc w:val="left"/>
        <w:rPr>
          <w:rFonts w:ascii="Times New Roman" w:hAnsi="Times New Roman" w:eastAsia="宋体"/>
          <w:b w:val="0"/>
          <w:lang w:val="en-US" w:eastAsia="zh-CN"/>
        </w:rPr>
      </w:pPr>
    </w:p>
    <w:p>
      <w:pPr>
        <w:pStyle w:val="4"/>
        <w:rPr>
          <w:lang w:eastAsia="zh-CN"/>
        </w:rPr>
      </w:pPr>
      <w:bookmarkStart w:id="209" w:name="_Toc215158353"/>
      <w:bookmarkStart w:id="210" w:name="_Toc21837"/>
      <w:bookmarkStart w:id="211" w:name="_Toc8878"/>
      <w:bookmarkStart w:id="212" w:name="_Toc30018"/>
      <w:bookmarkStart w:id="213" w:name="_Toc31972"/>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bookmarkEnd w:id="211"/>
      <w:bookmarkEnd w:id="212"/>
      <w:bookmarkEnd w:id="213"/>
    </w:p>
    <w:p>
      <w:pPr>
        <w:rPr>
          <w:lang w:eastAsia="zh-CN"/>
        </w:rPr>
      </w:pPr>
      <w:r>
        <w:rPr>
          <w:lang w:eastAsia="zh-CN"/>
        </w:rPr>
        <w:t>For PC3, DL CA_n66A-n85A with UL CA_n66A-n85A has IMD4 MSD. This section will propose MSD for UL CA_n66A-n85A based on the PC3 MSD. The PC3 MSD for CA_n66-n85 is:</w:t>
      </w:r>
    </w:p>
    <w:p>
      <w:pPr>
        <w:pStyle w:val="49"/>
        <w:rPr>
          <w:lang w:eastAsia="zh-CN"/>
        </w:rPr>
      </w:pPr>
      <w:r>
        <w:rPr>
          <w:lang w:eastAsia="zh-CN"/>
        </w:rPr>
        <w:t>Table 5</w:t>
      </w:r>
      <w:r>
        <w:rPr>
          <w:rFonts w:hint="eastAsia"/>
          <w:lang w:eastAsia="zh-CN"/>
        </w:rPr>
        <w:t>.4</w:t>
      </w:r>
      <w:r>
        <w:rPr>
          <w:lang w:eastAsia="zh-CN"/>
        </w:rPr>
        <w:t>.2.1-1: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rPr>
          <w:lang w:eastAsia="zh-CN"/>
        </w:rPr>
      </w:pPr>
      <w:r>
        <w:rPr>
          <w:lang w:eastAsia="zh-CN"/>
        </w:rPr>
        <w:t>Table 5</w:t>
      </w:r>
      <w:r>
        <w:rPr>
          <w:rFonts w:hint="eastAsia"/>
          <w:lang w:eastAsia="zh-CN"/>
        </w:rPr>
        <w:t>.4</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pStyle w:val="4"/>
        <w:rPr>
          <w:rFonts w:eastAsia="MS Mincho"/>
          <w:lang w:eastAsia="ja-JP"/>
        </w:rPr>
      </w:pPr>
      <w:bookmarkStart w:id="214" w:name="_Toc15532"/>
      <w:bookmarkStart w:id="215" w:name="_Toc23075"/>
      <w:bookmarkStart w:id="216" w:name="_Toc1776"/>
      <w:bookmarkStart w:id="217" w:name="_Toc215158354"/>
      <w:bookmarkStart w:id="218" w:name="_Toc18218"/>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14"/>
      <w:bookmarkEnd w:id="215"/>
      <w:bookmarkEnd w:id="216"/>
      <w:bookmarkEnd w:id="217"/>
      <w:bookmarkEnd w:id="218"/>
    </w:p>
    <w:p>
      <w:pPr>
        <w:rPr>
          <w:lang w:eastAsia="zh-CN"/>
        </w:rPr>
      </w:pPr>
    </w:p>
    <w:p>
      <w:pPr>
        <w:keepNext/>
        <w:keepLines/>
        <w:spacing w:before="180"/>
        <w:ind w:left="1134" w:hanging="1134"/>
        <w:outlineLvl w:val="1"/>
        <w:rPr>
          <w:rFonts w:ascii="Arial" w:hAnsi="Arial"/>
          <w:sz w:val="32"/>
          <w:lang w:val="en-US" w:eastAsia="zh-CN"/>
        </w:rPr>
      </w:pPr>
      <w:r>
        <w:rPr>
          <w:rFonts w:hint="eastAsia" w:ascii="Arial" w:hAnsi="Arial"/>
          <w:sz w:val="32"/>
          <w:lang w:eastAsia="zh-CN"/>
        </w:rPr>
        <w:t>5.5</w:t>
      </w:r>
      <w:r>
        <w:rPr>
          <w:rFonts w:ascii="Arial" w:hAnsi="Arial"/>
          <w:sz w:val="32"/>
        </w:rPr>
        <w:tab/>
      </w:r>
      <w:r>
        <w:rPr>
          <w:rFonts w:hint="eastAsia" w:ascii="Arial" w:hAnsi="Arial"/>
          <w:sz w:val="32"/>
          <w:lang w:val="en-US" w:eastAsia="zh-CN"/>
        </w:rPr>
        <w:t>CA_n</w:t>
      </w:r>
      <w:r>
        <w:rPr>
          <w:rFonts w:ascii="Arial" w:hAnsi="Arial"/>
          <w:sz w:val="32"/>
          <w:lang w:val="en-US" w:eastAsia="zh-CN"/>
        </w:rPr>
        <w:t>29</w:t>
      </w:r>
      <w:r>
        <w:rPr>
          <w:rFonts w:hint="eastAsia" w:ascii="Arial" w:hAnsi="Arial"/>
          <w:sz w:val="32"/>
          <w:lang w:val="en-US" w:eastAsia="zh-CN"/>
        </w:rPr>
        <w:t>-n</w:t>
      </w:r>
      <w:r>
        <w:rPr>
          <w:rFonts w:ascii="Arial" w:hAnsi="Arial"/>
          <w:sz w:val="32"/>
          <w:lang w:val="en-US" w:eastAsia="zh-CN"/>
        </w:rPr>
        <w:t>66</w:t>
      </w:r>
    </w:p>
    <w:p>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hint="eastAsia" w:ascii="Arial" w:hAnsi="Arial" w:cs="Arial"/>
          <w:sz w:val="28"/>
          <w:szCs w:val="28"/>
          <w:lang w:eastAsia="zh-CN"/>
        </w:rPr>
        <w:t>.5</w:t>
      </w:r>
      <w:r>
        <w:rPr>
          <w:rFonts w:ascii="Arial" w:hAnsi="Arial" w:cs="Arial"/>
          <w:sz w:val="28"/>
          <w:szCs w:val="28"/>
          <w:lang w:eastAsia="zh-CN"/>
        </w:rPr>
        <w:t>.</w:t>
      </w:r>
      <w:r>
        <w:rPr>
          <w:rFonts w:hint="eastAsia" w:ascii="Arial" w:hAnsi="Arial" w:cs="Arial"/>
          <w:sz w:val="28"/>
          <w:szCs w:val="28"/>
          <w:lang w:eastAsia="zh-CN"/>
        </w:rPr>
        <w:t>1</w:t>
      </w:r>
      <w:r>
        <w:rPr>
          <w:rFonts w:ascii="Arial" w:hAnsi="Arial" w:cs="Arial"/>
          <w:sz w:val="28"/>
          <w:szCs w:val="28"/>
          <w:lang w:eastAsia="zh-CN"/>
        </w:rPr>
        <w:tab/>
      </w:r>
      <w:r>
        <w:rPr>
          <w:rFonts w:hint="eastAsia" w:ascii="Arial" w:hAnsi="Arial" w:cs="Arial"/>
          <w:sz w:val="28"/>
          <w:szCs w:val="28"/>
          <w:lang w:eastAsia="zh-CN"/>
        </w:rPr>
        <w:t>UE maximum output power</w:t>
      </w:r>
    </w:p>
    <w:p>
      <w:pPr>
        <w:pStyle w:val="49"/>
        <w:rPr>
          <w:rFonts w:cs="Arial"/>
          <w:lang w:val="en-US" w:eastAsia="zh-CN"/>
        </w:rPr>
      </w:pPr>
      <w:r>
        <w:t>Table 5</w:t>
      </w:r>
      <w:r>
        <w:rPr>
          <w:rFonts w:hint="eastAsia"/>
          <w:lang w:eastAsia="zh-CN"/>
        </w:rPr>
        <w:t>.5</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hint="eastAsia" w:ascii="Arial" w:hAnsi="Arial"/>
                <w:sz w:val="18"/>
                <w:lang w:val="en-US"/>
              </w:rPr>
              <w:t>3</w:t>
            </w:r>
            <w:r>
              <w:rPr>
                <w:rFonts w:ascii="Arial" w:hAnsi="Arial"/>
                <w:sz w:val="18"/>
                <w:lang w:val="en-US"/>
              </w:rPr>
              <w:t>A)_BCS</w:t>
            </w:r>
            <w:r>
              <w:rPr>
                <w:rFonts w:hint="eastAsia" w:ascii="Arial" w:hAnsi="Arial"/>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19" w:name="_Toc215158355"/>
      <w:r>
        <w:t>5</w:t>
      </w:r>
      <w:r>
        <w:rPr>
          <w:rFonts w:hint="eastAsia"/>
          <w:lang w:eastAsia="zh-CN"/>
        </w:rPr>
        <w:t>.5</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19"/>
    </w:p>
    <w:p>
      <w:pPr>
        <w:pStyle w:val="5"/>
        <w:rPr>
          <w:lang w:eastAsia="zh-CN"/>
        </w:rPr>
      </w:pPr>
      <w:bookmarkStart w:id="220" w:name="_Toc215158356"/>
      <w:r>
        <w:t>5</w:t>
      </w:r>
      <w:r>
        <w:rPr>
          <w:rFonts w:hint="eastAsia"/>
          <w:lang w:eastAsia="zh-CN"/>
        </w:rPr>
        <w:t>.5</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0"/>
    </w:p>
    <w:p>
      <w:pPr>
        <w:rPr>
          <w:lang w:val="en-US" w:eastAsia="zh-CN"/>
        </w:rPr>
      </w:pPr>
      <w:r>
        <w:rPr>
          <w:lang w:val="en-US" w:eastAsia="zh-CN"/>
        </w:rPr>
        <w:t xml:space="preserve">Based on calculation, there is no MSD issue for CA_n29-n66. </w:t>
      </w:r>
    </w:p>
    <w:p>
      <w:pPr>
        <w:pStyle w:val="5"/>
        <w:rPr>
          <w:lang w:eastAsia="zh-CN"/>
        </w:rPr>
      </w:pPr>
      <w:bookmarkStart w:id="221" w:name="_Toc215158357"/>
      <w:r>
        <w:t>5</w:t>
      </w:r>
      <w:r>
        <w:rPr>
          <w:rFonts w:hint="eastAsia"/>
          <w:lang w:eastAsia="zh-CN"/>
        </w:rPr>
        <w:t>.5</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 without TxD</w:t>
      </w:r>
      <w:bookmarkEnd w:id="221"/>
    </w:p>
    <w:p>
      <w:pPr>
        <w:rPr>
          <w:lang w:val="en-US" w:eastAsia="zh-CN"/>
        </w:rPr>
      </w:pPr>
      <w:r>
        <w:rPr>
          <w:lang w:val="en-US" w:eastAsia="zh-CN"/>
        </w:rPr>
        <w:t xml:space="preserve">According to clause 5.3.2.0, there is no new MSD needs to be defined. </w:t>
      </w:r>
    </w:p>
    <w:p>
      <w:pPr>
        <w:pStyle w:val="5"/>
        <w:rPr>
          <w:lang w:eastAsia="zh-CN"/>
        </w:rPr>
      </w:pPr>
      <w:bookmarkStart w:id="222" w:name="_Toc215158358"/>
      <w:r>
        <w:t>5</w:t>
      </w:r>
      <w:r>
        <w:rPr>
          <w:rFonts w:hint="eastAsia"/>
          <w:lang w:eastAsia="zh-CN"/>
        </w:rPr>
        <w:t>.5</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n66 with TxD</w:t>
      </w:r>
      <w:bookmarkEnd w:id="222"/>
    </w:p>
    <w:p>
      <w:pPr>
        <w:rPr>
          <w:lang w:val="en-US" w:eastAsia="zh-CN"/>
        </w:rPr>
      </w:pPr>
      <w:r>
        <w:rPr>
          <w:lang w:val="en-US" w:eastAsia="zh-CN"/>
        </w:rPr>
        <w:t xml:space="preserve">According to clause 5.3.2.0, there is no new MSD needs to be defined. </w:t>
      </w:r>
    </w:p>
    <w:p>
      <w:pPr>
        <w:rPr>
          <w:lang w:val="en-US" w:eastAsia="zh-CN"/>
        </w:rPr>
      </w:pPr>
    </w:p>
    <w:p>
      <w:pPr>
        <w:pStyle w:val="4"/>
        <w:rPr>
          <w:lang w:eastAsia="ja-JP"/>
        </w:rPr>
      </w:pPr>
      <w:bookmarkStart w:id="223" w:name="_Toc215158359"/>
      <w:r>
        <w:rPr>
          <w:lang w:eastAsia="ja-JP"/>
        </w:rPr>
        <w:t>5</w:t>
      </w:r>
      <w:r>
        <w:rPr>
          <w:rFonts w:hint="eastAsia"/>
          <w:lang w:eastAsia="zh-CN"/>
        </w:rPr>
        <w:t>.5</w:t>
      </w:r>
      <w:r>
        <w:rPr>
          <w:lang w:eastAsia="ja-JP"/>
        </w:rPr>
        <w:t>.</w:t>
      </w:r>
      <w:r>
        <w:rPr>
          <w:rFonts w:hint="eastAsia"/>
          <w:lang w:val="en-US" w:eastAsia="zh-CN"/>
        </w:rPr>
        <w:t>3</w:t>
      </w:r>
      <w:r>
        <w:rPr>
          <w:lang w:eastAsia="ja-JP"/>
        </w:rPr>
        <w:tab/>
      </w:r>
      <w:r>
        <w:rPr>
          <w:lang w:eastAsia="ja-JP"/>
        </w:rPr>
        <w:t>∆TIB and ∆RIB values (Void)</w:t>
      </w:r>
      <w:bookmarkEnd w:id="223"/>
    </w:p>
    <w:p>
      <w:pPr>
        <w:pStyle w:val="3"/>
        <w:rPr>
          <w:lang w:val="en-US" w:eastAsia="zh-CN"/>
        </w:rPr>
      </w:pPr>
      <w:bookmarkStart w:id="224" w:name="_Toc215158360"/>
      <w:r>
        <w:rPr>
          <w:rFonts w:hint="eastAsia"/>
          <w:lang w:eastAsia="zh-CN"/>
        </w:rPr>
        <w:t>5.6</w:t>
      </w:r>
      <w:r>
        <w:tab/>
      </w:r>
      <w:r>
        <w:rPr>
          <w:rFonts w:hint="eastAsia"/>
          <w:lang w:val="en-US" w:eastAsia="zh-CN"/>
        </w:rPr>
        <w:t>CA_n</w:t>
      </w:r>
      <w:r>
        <w:rPr>
          <w:lang w:val="en-US" w:eastAsia="zh-CN"/>
        </w:rPr>
        <w:t>29</w:t>
      </w:r>
      <w:r>
        <w:rPr>
          <w:rFonts w:hint="eastAsia"/>
          <w:lang w:val="en-US" w:eastAsia="zh-CN"/>
        </w:rPr>
        <w:t>-n</w:t>
      </w:r>
      <w:r>
        <w:rPr>
          <w:lang w:val="en-US" w:eastAsia="zh-CN"/>
        </w:rPr>
        <w:t>70</w:t>
      </w:r>
      <w:bookmarkEnd w:id="224"/>
    </w:p>
    <w:p>
      <w:pPr>
        <w:pStyle w:val="4"/>
        <w:rPr>
          <w:lang w:eastAsia="zh-CN"/>
        </w:rPr>
      </w:pPr>
      <w:bookmarkStart w:id="225" w:name="_Toc215158361"/>
      <w:r>
        <w:rPr>
          <w:lang w:eastAsia="zh-CN"/>
        </w:rPr>
        <w:t>5</w:t>
      </w:r>
      <w:r>
        <w:rPr>
          <w:rFonts w:hint="eastAsia"/>
          <w:lang w:eastAsia="zh-CN"/>
        </w:rPr>
        <w:t>.6</w:t>
      </w:r>
      <w:r>
        <w:rPr>
          <w:lang w:eastAsia="zh-CN"/>
        </w:rPr>
        <w:t>.</w:t>
      </w:r>
      <w:r>
        <w:rPr>
          <w:rFonts w:hint="eastAsia"/>
          <w:lang w:eastAsia="zh-CN"/>
        </w:rPr>
        <w:t>1</w:t>
      </w:r>
      <w:r>
        <w:rPr>
          <w:lang w:eastAsia="zh-CN"/>
        </w:rPr>
        <w:tab/>
      </w:r>
      <w:r>
        <w:rPr>
          <w:rFonts w:hint="eastAsia"/>
          <w:lang w:eastAsia="zh-CN"/>
        </w:rPr>
        <w:t>UE maximum output power</w:t>
      </w:r>
      <w:bookmarkEnd w:id="225"/>
    </w:p>
    <w:p>
      <w:pPr>
        <w:pStyle w:val="49"/>
        <w:rPr>
          <w:rFonts w:cs="Arial"/>
          <w:lang w:val="en-US" w:eastAsia="zh-CN"/>
        </w:rPr>
      </w:pPr>
      <w:r>
        <w:t>Table 5</w:t>
      </w:r>
      <w:r>
        <w:rPr>
          <w:rFonts w:hint="eastAsia"/>
          <w:lang w:eastAsia="zh-CN"/>
        </w:rPr>
        <w:t>.6</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hint="eastAsia" w:ascii="Arial" w:hAnsi="Arial"/>
                <w:sz w:val="18"/>
                <w:lang w:val="en-US"/>
              </w:rPr>
              <w:t>CA</w:t>
            </w:r>
            <w:r>
              <w:rPr>
                <w:rFonts w:ascii="Arial" w:hAnsi="Arial"/>
                <w:sz w:val="18"/>
                <w:lang w:val="en-US"/>
              </w:rPr>
              <w:t>_</w:t>
            </w:r>
            <w:r>
              <w:rPr>
                <w:rFonts w:hint="eastAsia" w:ascii="Arial" w:hAnsi="Arial"/>
                <w:sz w:val="18"/>
                <w:lang w:val="en-US"/>
              </w:rPr>
              <w:t>n</w:t>
            </w:r>
            <w:r>
              <w:rPr>
                <w:rFonts w:ascii="Arial" w:hAnsi="Arial"/>
                <w:sz w:val="18"/>
                <w:lang w:val="en-US"/>
              </w:rPr>
              <w:t>29A-</w:t>
            </w:r>
            <w:r>
              <w:rPr>
                <w:rFonts w:hint="eastAsia" w:ascii="Arial" w:hAnsi="Arial"/>
                <w:sz w:val="18"/>
                <w:lang w:val="en-US"/>
              </w:rPr>
              <w:t>n</w:t>
            </w:r>
            <w:r>
              <w:rPr>
                <w:rFonts w:ascii="Arial" w:hAnsi="Arial"/>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Theme="minorEastAsia"/>
                <w:sz w:val="18"/>
                <w:szCs w:val="18"/>
                <w:lang w:val="en-US" w:eastAsia="zh-CN"/>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tc>
      </w:tr>
    </w:tbl>
    <w:p>
      <w:pPr>
        <w:keepNext/>
        <w:keepLines/>
        <w:spacing w:before="60"/>
        <w:rPr>
          <w:lang w:val="en-US" w:eastAsia="zh-CN"/>
        </w:rPr>
      </w:pPr>
    </w:p>
    <w:p>
      <w:pPr>
        <w:pStyle w:val="4"/>
        <w:rPr>
          <w:rFonts w:eastAsia="MS Mincho"/>
          <w:lang w:eastAsia="ja-JP"/>
        </w:rPr>
      </w:pPr>
      <w:bookmarkStart w:id="226" w:name="_Toc215158362"/>
      <w:r>
        <w:t>5</w:t>
      </w:r>
      <w:r>
        <w:rPr>
          <w:rFonts w:hint="eastAsia"/>
          <w:lang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26"/>
    </w:p>
    <w:p>
      <w:pPr>
        <w:pStyle w:val="5"/>
        <w:rPr>
          <w:lang w:eastAsia="zh-CN"/>
        </w:rPr>
      </w:pPr>
      <w:bookmarkStart w:id="227" w:name="_Toc215158363"/>
      <w:r>
        <w:t>5</w:t>
      </w:r>
      <w:r>
        <w:rPr>
          <w:rFonts w:hint="eastAsia"/>
          <w:lang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7"/>
    </w:p>
    <w:p>
      <w:pPr>
        <w:rPr>
          <w:lang w:val="en-US" w:eastAsia="zh-CN"/>
        </w:rPr>
      </w:pPr>
      <w:r>
        <w:rPr>
          <w:lang w:val="en-US" w:eastAsia="zh-CN"/>
        </w:rPr>
        <w:t xml:space="preserve">Based on calculation, there is no MSD issue for CA_n29-n70. </w:t>
      </w:r>
    </w:p>
    <w:p>
      <w:pPr>
        <w:pStyle w:val="5"/>
        <w:rPr>
          <w:lang w:eastAsia="zh-CN"/>
        </w:rPr>
      </w:pPr>
      <w:bookmarkStart w:id="228" w:name="_Toc215158364"/>
      <w:r>
        <w:t>5</w:t>
      </w:r>
      <w:r>
        <w:rPr>
          <w:rFonts w:hint="eastAsia"/>
          <w:lang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 without TxD</w:t>
      </w:r>
      <w:bookmarkEnd w:id="228"/>
    </w:p>
    <w:p>
      <w:pPr>
        <w:rPr>
          <w:lang w:val="en-US" w:eastAsia="zh-CN"/>
        </w:rPr>
      </w:pPr>
      <w:r>
        <w:rPr>
          <w:lang w:val="en-US" w:eastAsia="zh-CN"/>
        </w:rPr>
        <w:t xml:space="preserve">According to clause 5.3.2.0, there is no new MSD needs to be defined. </w:t>
      </w:r>
    </w:p>
    <w:p>
      <w:pPr>
        <w:pStyle w:val="5"/>
        <w:rPr>
          <w:lang w:eastAsia="zh-CN"/>
        </w:rPr>
      </w:pPr>
      <w:bookmarkStart w:id="229" w:name="_Toc215158365"/>
      <w:r>
        <w:t>5</w:t>
      </w:r>
      <w:r>
        <w:rPr>
          <w:rFonts w:hint="eastAsia"/>
          <w:lang w:eastAsia="zh-CN"/>
        </w:rPr>
        <w:t>.6</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n70 with TxD</w:t>
      </w:r>
      <w:bookmarkEnd w:id="229"/>
    </w:p>
    <w:p>
      <w:pPr>
        <w:rPr>
          <w:lang w:val="en-US" w:eastAsia="zh-CN"/>
        </w:rPr>
      </w:pPr>
      <w:r>
        <w:rPr>
          <w:lang w:val="en-US" w:eastAsia="zh-CN"/>
        </w:rPr>
        <w:t xml:space="preserve">According to clause 5.3.2.0, there is no new MSD needs to be defined. </w:t>
      </w:r>
    </w:p>
    <w:p>
      <w:pPr>
        <w:rPr>
          <w:lang w:val="en-US" w:eastAsia="zh-CN"/>
        </w:rPr>
      </w:pPr>
    </w:p>
    <w:p>
      <w:pPr>
        <w:pStyle w:val="4"/>
        <w:rPr>
          <w:lang w:eastAsia="ja-JP"/>
        </w:rPr>
      </w:pPr>
      <w:bookmarkStart w:id="230" w:name="_Toc215158366"/>
      <w:r>
        <w:rPr>
          <w:lang w:eastAsia="ja-JP"/>
        </w:rPr>
        <w:t>5</w:t>
      </w:r>
      <w:r>
        <w:rPr>
          <w:rFonts w:hint="eastAsia"/>
          <w:lang w:eastAsia="zh-CN"/>
        </w:rPr>
        <w:t>.6</w:t>
      </w:r>
      <w:r>
        <w:rPr>
          <w:lang w:eastAsia="ja-JP"/>
        </w:rPr>
        <w:t>.</w:t>
      </w:r>
      <w:r>
        <w:rPr>
          <w:rFonts w:hint="eastAsia"/>
          <w:lang w:val="en-US" w:eastAsia="zh-CN"/>
        </w:rPr>
        <w:t>3</w:t>
      </w:r>
      <w:r>
        <w:rPr>
          <w:lang w:eastAsia="ja-JP"/>
        </w:rPr>
        <w:tab/>
      </w:r>
      <w:r>
        <w:rPr>
          <w:lang w:eastAsia="ja-JP"/>
        </w:rPr>
        <w:t>∆TIB and ∆RIB values (Void)</w:t>
      </w:r>
      <w:bookmarkEnd w:id="230"/>
    </w:p>
    <w:p>
      <w:pPr>
        <w:rPr>
          <w:lang w:eastAsia="zh-CN"/>
        </w:rPr>
      </w:pPr>
    </w:p>
    <w:p>
      <w:pPr>
        <w:pStyle w:val="3"/>
        <w:rPr>
          <w:lang w:val="en-US" w:eastAsia="zh-CN"/>
        </w:rPr>
      </w:pPr>
      <w:bookmarkStart w:id="231" w:name="_Toc215158367"/>
      <w:r>
        <w:rPr>
          <w:rFonts w:hint="eastAsia"/>
          <w:lang w:eastAsia="zh-CN"/>
        </w:rPr>
        <w:t>5.7</w:t>
      </w:r>
      <w:r>
        <w:tab/>
      </w:r>
      <w:r>
        <w:rPr>
          <w:rFonts w:hint="eastAsia"/>
          <w:lang w:val="en-US" w:eastAsia="zh-CN"/>
        </w:rPr>
        <w:t>CA_n</w:t>
      </w:r>
      <w:r>
        <w:rPr>
          <w:lang w:val="en-US" w:eastAsia="zh-CN"/>
        </w:rPr>
        <w:t>66</w:t>
      </w:r>
      <w:r>
        <w:rPr>
          <w:rFonts w:hint="eastAsia"/>
          <w:lang w:val="en-US" w:eastAsia="zh-CN"/>
        </w:rPr>
        <w:t>-n</w:t>
      </w:r>
      <w:r>
        <w:rPr>
          <w:lang w:val="en-US" w:eastAsia="zh-CN"/>
        </w:rPr>
        <w:t>70</w:t>
      </w:r>
      <w:bookmarkEnd w:id="231"/>
    </w:p>
    <w:p>
      <w:pPr>
        <w:pStyle w:val="4"/>
        <w:rPr>
          <w:lang w:eastAsia="zh-CN"/>
        </w:rPr>
      </w:pPr>
      <w:bookmarkStart w:id="232" w:name="_Toc215158368"/>
      <w:r>
        <w:rPr>
          <w:lang w:eastAsia="zh-CN"/>
        </w:rPr>
        <w:t>5</w:t>
      </w:r>
      <w:r>
        <w:rPr>
          <w:rFonts w:hint="eastAsia"/>
          <w:lang w:eastAsia="zh-CN"/>
        </w:rPr>
        <w:t>.7</w:t>
      </w:r>
      <w:r>
        <w:rPr>
          <w:lang w:eastAsia="zh-CN"/>
        </w:rPr>
        <w:t>.</w:t>
      </w:r>
      <w:r>
        <w:rPr>
          <w:rFonts w:hint="eastAsia"/>
          <w:lang w:eastAsia="zh-CN"/>
        </w:rPr>
        <w:t>1</w:t>
      </w:r>
      <w:r>
        <w:rPr>
          <w:lang w:eastAsia="zh-CN"/>
        </w:rPr>
        <w:tab/>
      </w:r>
      <w:r>
        <w:rPr>
          <w:rFonts w:hint="eastAsia"/>
          <w:lang w:eastAsia="zh-CN"/>
        </w:rPr>
        <w:t>UE maximum output power</w:t>
      </w:r>
      <w:bookmarkEnd w:id="232"/>
    </w:p>
    <w:p>
      <w:pPr>
        <w:pStyle w:val="49"/>
        <w:rPr>
          <w:rFonts w:cs="Arial"/>
          <w:lang w:val="en-US" w:eastAsia="zh-CN"/>
        </w:rPr>
      </w:pPr>
      <w:r>
        <w:t>Table 5</w:t>
      </w:r>
      <w:r>
        <w:rPr>
          <w:rFonts w:hint="eastAsia"/>
          <w:lang w:eastAsia="zh-CN"/>
        </w:rPr>
        <w:t>.7</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hint="eastAsia" w:ascii="Arial" w:hAnsi="Arial"/>
                <w:sz w:val="18"/>
                <w:lang w:val="en-US"/>
              </w:rPr>
              <w:t>66B</w:t>
            </w:r>
            <w:r>
              <w:rPr>
                <w:rFonts w:ascii="Arial" w:hAnsi="Arial"/>
                <w:sz w:val="18"/>
                <w:lang w:val="en-US"/>
              </w:rPr>
              <w:t>-n</w:t>
            </w:r>
            <w:r>
              <w:rPr>
                <w:rFonts w:hint="eastAsia" w:ascii="Arial" w:hAnsi="Arial"/>
                <w:sz w:val="18"/>
                <w:lang w:val="en-US"/>
              </w:rPr>
              <w:t>70</w:t>
            </w:r>
            <w:r>
              <w:rPr>
                <w:rFonts w:ascii="Arial" w:hAnsi="Arial"/>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hint="eastAsia" w:ascii="Arial" w:hAnsi="Arial"/>
                <w:sz w:val="18"/>
                <w:lang w:val="en-US"/>
              </w:rPr>
              <w:t>66(2A)</w:t>
            </w:r>
            <w:r>
              <w:rPr>
                <w:rFonts w:ascii="Arial" w:hAnsi="Arial"/>
                <w:sz w:val="18"/>
                <w:lang w:val="en-US"/>
              </w:rPr>
              <w:t>-n</w:t>
            </w:r>
            <w:r>
              <w:rPr>
                <w:rFonts w:hint="eastAsia" w:ascii="Arial" w:hAnsi="Arial"/>
                <w:sz w:val="18"/>
                <w:lang w:val="en-US"/>
              </w:rPr>
              <w:t>70</w:t>
            </w:r>
            <w:r>
              <w:rPr>
                <w:rFonts w:ascii="Arial" w:hAnsi="Arial"/>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bookmarkStart w:id="233" w:name="OLE_LINK41"/>
            <w:r>
              <w:rPr>
                <w:rFonts w:ascii="Arial" w:hAnsi="Arial"/>
                <w:sz w:val="18"/>
                <w:lang w:val="en-US"/>
              </w:rPr>
              <w:t>CA_n66(3A)-n70A</w:t>
            </w:r>
            <w:bookmarkEnd w:id="233"/>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kern w:val="2"/>
                <w:sz w:val="18"/>
                <w:lang w:val="en-US" w:eastAsia="zh-CN"/>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34" w:name="_Toc215158369"/>
      <w:r>
        <w:t>5</w:t>
      </w:r>
      <w:r>
        <w:rPr>
          <w:rFonts w:hint="eastAsia"/>
          <w:lang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34"/>
    </w:p>
    <w:p>
      <w:pPr>
        <w:pStyle w:val="5"/>
        <w:rPr>
          <w:lang w:eastAsia="zh-CN"/>
        </w:rPr>
      </w:pPr>
      <w:bookmarkStart w:id="235" w:name="_Toc215158370"/>
      <w:r>
        <w:t>5</w:t>
      </w:r>
      <w:r>
        <w:rPr>
          <w:rFonts w:hint="eastAsia"/>
          <w:lang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35"/>
    </w:p>
    <w:p>
      <w:pPr>
        <w:rPr>
          <w:lang w:val="en-US" w:eastAsia="zh-CN"/>
        </w:rPr>
      </w:pPr>
      <w:r>
        <w:rPr>
          <w:lang w:val="en-US" w:eastAsia="zh-CN"/>
        </w:rPr>
        <w:t>There is cross band isolation issue due to the proximity of two bands.</w:t>
      </w:r>
    </w:p>
    <w:p>
      <w:pPr>
        <w:pStyle w:val="5"/>
        <w:rPr>
          <w:lang w:eastAsia="ja-JP"/>
        </w:rPr>
      </w:pPr>
      <w:bookmarkStart w:id="236" w:name="_Toc215158371"/>
      <w:r>
        <w:t>5</w:t>
      </w:r>
      <w:r>
        <w:rPr>
          <w:rFonts w:hint="eastAsia"/>
          <w:lang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n66/n70</w:t>
      </w:r>
      <w:bookmarkEnd w:id="236"/>
      <w:r>
        <w:rPr>
          <w:lang w:eastAsia="ja-JP"/>
        </w:rPr>
        <w:t xml:space="preserve"> </w:t>
      </w:r>
    </w:p>
    <w:p>
      <w:pPr>
        <w:rPr>
          <w:lang w:eastAsia="ja-JP"/>
        </w:rPr>
      </w:pP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Cross-band</w:t>
            </w:r>
          </w:p>
          <w:p>
            <w:pPr>
              <w:rPr>
                <w:rFonts w:ascii="Arial" w:hAnsi="Arial" w:cs="Arial"/>
                <w:b/>
                <w:bCs/>
                <w:sz w:val="18"/>
                <w:szCs w:val="18"/>
                <w:lang w:val="en-US" w:eastAsia="zh-CN"/>
              </w:rPr>
            </w:pPr>
            <w:r>
              <w:rPr>
                <w:rFonts w:ascii="Arial" w:hAnsi="Arial" w:cs="Arial"/>
                <w:b/>
                <w:bCs/>
                <w:sz w:val="18"/>
                <w:szCs w:val="18"/>
                <w:lang w:eastAsia="zh-CN"/>
              </w:rPr>
              <w:t>Interference</w:t>
            </w:r>
          </w:p>
          <w:p>
            <w:pPr>
              <w:rPr>
                <w:rFonts w:ascii="Arial" w:hAnsi="Arial" w:cs="Arial"/>
                <w:b/>
                <w:bCs/>
                <w:sz w:val="18"/>
                <w:szCs w:val="18"/>
                <w:lang w:val="en-US" w:eastAsia="zh-CN"/>
              </w:rPr>
            </w:pPr>
            <w:r>
              <w:rPr>
                <w:rFonts w:ascii="Arial" w:hAnsi="Arial"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lang w:val="en-US" w:eastAsia="zh-CN"/>
              </w:rPr>
            </w:pPr>
            <w:r>
              <w:rPr>
                <w:lang w:eastAsia="zh-CN"/>
              </w:rPr>
              <w:t>NOTE 6: Applicable to UE’s supporting PC2 with single Tx</w:t>
            </w:r>
          </w:p>
          <w:p>
            <w:pPr>
              <w:rPr>
                <w:lang w:val="en-US" w:eastAsia="zh-CN"/>
              </w:rPr>
            </w:pPr>
            <w:r>
              <w:rPr>
                <w:lang w:eastAsia="zh-CN"/>
              </w:rPr>
              <w:t>NOTE 7: Applicable to UE’s supporting PC2 with 2 Tx</w:t>
            </w:r>
          </w:p>
        </w:tc>
      </w:tr>
    </w:tbl>
    <w:p>
      <w:pPr>
        <w:rPr>
          <w:lang w:val="en-US" w:eastAsia="zh-CN"/>
        </w:rPr>
      </w:pPr>
    </w:p>
    <w:p>
      <w:pPr>
        <w:pStyle w:val="4"/>
        <w:rPr>
          <w:lang w:eastAsia="ja-JP"/>
        </w:rPr>
      </w:pPr>
      <w:bookmarkStart w:id="237" w:name="_Toc215158372"/>
      <w:r>
        <w:rPr>
          <w:lang w:eastAsia="ja-JP"/>
        </w:rPr>
        <w:t>5</w:t>
      </w:r>
      <w:r>
        <w:rPr>
          <w:rFonts w:hint="eastAsia"/>
          <w:lang w:eastAsia="zh-CN"/>
        </w:rPr>
        <w:t>.7</w:t>
      </w:r>
      <w:r>
        <w:rPr>
          <w:lang w:eastAsia="ja-JP"/>
        </w:rPr>
        <w:t>.</w:t>
      </w:r>
      <w:r>
        <w:rPr>
          <w:rFonts w:hint="eastAsia"/>
          <w:lang w:val="en-US" w:eastAsia="zh-CN"/>
        </w:rPr>
        <w:t>3</w:t>
      </w:r>
      <w:r>
        <w:rPr>
          <w:lang w:eastAsia="ja-JP"/>
        </w:rPr>
        <w:tab/>
      </w:r>
      <w:r>
        <w:rPr>
          <w:lang w:eastAsia="ja-JP"/>
        </w:rPr>
        <w:t>∆TIB and ∆RIB values (Void)</w:t>
      </w:r>
      <w:bookmarkEnd w:id="237"/>
    </w:p>
    <w:p>
      <w:pPr>
        <w:keepNext/>
        <w:keepLines/>
        <w:overflowPunct w:val="0"/>
        <w:autoSpaceDE w:val="0"/>
        <w:autoSpaceDN w:val="0"/>
        <w:adjustRightInd w:val="0"/>
        <w:textAlignment w:val="baseline"/>
        <w:rPr>
          <w:rFonts w:eastAsia="Times New Roman"/>
          <w:i/>
          <w:iCs/>
          <w:lang w:val="en-US" w:eastAsia="en-GB"/>
        </w:rPr>
      </w:pPr>
    </w:p>
    <w:p>
      <w:pPr>
        <w:pStyle w:val="3"/>
        <w:rPr>
          <w:lang w:eastAsia="zh-CN"/>
        </w:rPr>
      </w:pPr>
      <w:bookmarkStart w:id="238" w:name="_Toc7281"/>
      <w:bookmarkStart w:id="239" w:name="_Toc215158373"/>
      <w:bookmarkStart w:id="240" w:name="_Toc26811"/>
      <w:r>
        <w:rPr>
          <w:lang w:eastAsia="zh-CN"/>
        </w:rPr>
        <w:t>5</w:t>
      </w:r>
      <w:r>
        <w:rPr>
          <w:rFonts w:hint="eastAsia"/>
          <w:lang w:eastAsia="zh-CN"/>
        </w:rPr>
        <w:t>.8</w:t>
      </w:r>
      <w:r>
        <w:tab/>
      </w:r>
      <w:r>
        <w:rPr>
          <w:lang w:eastAsia="zh-CN"/>
        </w:rPr>
        <w:t>CA_n2-n77</w:t>
      </w:r>
      <w:bookmarkEnd w:id="238"/>
      <w:bookmarkEnd w:id="239"/>
      <w:bookmarkEnd w:id="240"/>
    </w:p>
    <w:p>
      <w:pPr>
        <w:pStyle w:val="4"/>
        <w:rPr>
          <w:rFonts w:cs="Arial"/>
          <w:szCs w:val="28"/>
          <w:lang w:eastAsia="zh-CN"/>
        </w:rPr>
      </w:pPr>
      <w:bookmarkStart w:id="241" w:name="_Toc14489"/>
      <w:bookmarkStart w:id="242" w:name="_Toc4734"/>
      <w:bookmarkStart w:id="243" w:name="_Toc215158374"/>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241"/>
      <w:bookmarkEnd w:id="242"/>
      <w:bookmarkEnd w:id="243"/>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1"/>
              <w:rPr>
                <w:rFonts w:cs="Arial"/>
                <w:lang w:eastAsia="zh-CN"/>
              </w:rPr>
            </w:pPr>
          </w:p>
        </w:tc>
      </w:tr>
    </w:tbl>
    <w:p>
      <w:pPr>
        <w:rPr>
          <w:lang w:eastAsia="zh-CN"/>
        </w:rPr>
      </w:pPr>
    </w:p>
    <w:p>
      <w:pPr>
        <w:pStyle w:val="4"/>
        <w:rPr>
          <w:lang w:eastAsia="ja-JP"/>
        </w:rPr>
      </w:pPr>
      <w:bookmarkStart w:id="244" w:name="_Toc10079"/>
      <w:bookmarkStart w:id="245" w:name="_Toc19984"/>
      <w:bookmarkStart w:id="246" w:name="_Toc215158375"/>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44"/>
      <w:bookmarkEnd w:id="245"/>
      <w:bookmarkEnd w:id="246"/>
    </w:p>
    <w:p>
      <w:pPr>
        <w:pStyle w:val="5"/>
        <w:rPr>
          <w:lang w:eastAsia="zh-CN"/>
        </w:rPr>
      </w:pPr>
      <w:bookmarkStart w:id="247" w:name="_Toc3070"/>
      <w:bookmarkStart w:id="248" w:name="_Toc215158376"/>
      <w:bookmarkStart w:id="249" w:name="_Toc2680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250" w:name="_Toc6968"/>
      <w:bookmarkStart w:id="251" w:name="_Toc2291"/>
      <w:bookmarkStart w:id="252" w:name="_Toc215158377"/>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50"/>
      <w:bookmarkEnd w:id="251"/>
      <w:bookmarkEnd w:id="252"/>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4.95pt;width:76.7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4.95pt;width:200.4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3pt;width:77.4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3pt;width:199.7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53" w:name="_Toc1656"/>
      <w:bookmarkStart w:id="254" w:name="_Toc3885"/>
      <w:bookmarkStart w:id="255" w:name="_Toc215158378"/>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53"/>
      <w:bookmarkEnd w:id="254"/>
      <w:bookmarkEnd w:id="255"/>
    </w:p>
    <w:p>
      <w:pPr>
        <w:rPr>
          <w:iCs/>
          <w:lang w:eastAsia="zh-CN"/>
        </w:rPr>
      </w:pPr>
    </w:p>
    <w:p>
      <w:pPr>
        <w:pStyle w:val="3"/>
        <w:rPr>
          <w:lang w:eastAsia="zh-CN"/>
        </w:rPr>
      </w:pPr>
      <w:bookmarkStart w:id="256" w:name="_Toc18785"/>
      <w:bookmarkStart w:id="257" w:name="_Toc215158379"/>
      <w:bookmarkStart w:id="258" w:name="_Toc24895"/>
      <w:r>
        <w:rPr>
          <w:lang w:eastAsia="zh-CN"/>
        </w:rPr>
        <w:t>5</w:t>
      </w:r>
      <w:r>
        <w:rPr>
          <w:rFonts w:hint="eastAsia"/>
          <w:lang w:eastAsia="zh-CN"/>
        </w:rPr>
        <w:t>.9</w:t>
      </w:r>
      <w:r>
        <w:tab/>
      </w:r>
      <w:r>
        <w:rPr>
          <w:lang w:eastAsia="zh-CN"/>
        </w:rPr>
        <w:t>CA_n14-n77</w:t>
      </w:r>
      <w:bookmarkEnd w:id="256"/>
      <w:bookmarkEnd w:id="257"/>
      <w:bookmarkEnd w:id="258"/>
    </w:p>
    <w:p>
      <w:pPr>
        <w:pStyle w:val="4"/>
        <w:rPr>
          <w:rFonts w:cs="Arial"/>
          <w:szCs w:val="28"/>
          <w:lang w:eastAsia="zh-CN"/>
        </w:rPr>
      </w:pPr>
      <w:bookmarkStart w:id="259" w:name="_Toc17500"/>
      <w:bookmarkStart w:id="260" w:name="_Toc215158380"/>
      <w:bookmarkStart w:id="261" w:name="_Toc12216"/>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59"/>
      <w:bookmarkEnd w:id="260"/>
      <w:bookmarkEnd w:id="261"/>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1"/>
              <w:keepNext w:val="0"/>
              <w:keepLines w:val="0"/>
              <w:rPr>
                <w:lang w:eastAsia="zh-CN"/>
              </w:rPr>
            </w:pPr>
          </w:p>
        </w:tc>
      </w:tr>
    </w:tbl>
    <w:p>
      <w:pPr>
        <w:rPr>
          <w:lang w:eastAsia="zh-CN"/>
        </w:rPr>
      </w:pPr>
    </w:p>
    <w:p>
      <w:pPr>
        <w:pStyle w:val="4"/>
        <w:rPr>
          <w:lang w:eastAsia="ja-JP"/>
        </w:rPr>
      </w:pPr>
      <w:bookmarkStart w:id="262" w:name="_Toc23918"/>
      <w:bookmarkStart w:id="263" w:name="_Toc21306"/>
      <w:bookmarkStart w:id="264" w:name="_Toc215158381"/>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62"/>
      <w:bookmarkEnd w:id="263"/>
      <w:bookmarkEnd w:id="264"/>
    </w:p>
    <w:p>
      <w:pPr>
        <w:pStyle w:val="5"/>
        <w:rPr>
          <w:lang w:eastAsia="zh-CN"/>
        </w:rPr>
      </w:pPr>
      <w:bookmarkStart w:id="265" w:name="_Toc4957"/>
      <w:bookmarkStart w:id="266" w:name="_Toc1637"/>
      <w:bookmarkStart w:id="267" w:name="_Toc215158382"/>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65"/>
      <w:bookmarkEnd w:id="266"/>
      <w:bookmarkEnd w:id="267"/>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68" w:name="_Toc28673"/>
      <w:bookmarkStart w:id="269" w:name="_Toc21775"/>
      <w:bookmarkStart w:id="270" w:name="_Toc215158383"/>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68"/>
      <w:bookmarkEnd w:id="269"/>
      <w:bookmarkEnd w:id="270"/>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5pt;width:76.7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5pt;width:206.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2pt;width:76.1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2pt;width:207.15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71" w:name="_Toc17261"/>
      <w:bookmarkStart w:id="272" w:name="_Toc642"/>
      <w:bookmarkStart w:id="273" w:name="_Toc215158384"/>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71"/>
      <w:bookmarkEnd w:id="272"/>
      <w:bookmarkEnd w:id="273"/>
    </w:p>
    <w:p>
      <w:pPr>
        <w:rPr>
          <w:iCs/>
          <w:lang w:eastAsia="zh-CN"/>
        </w:rPr>
      </w:pPr>
    </w:p>
    <w:p>
      <w:pPr>
        <w:keepNext/>
        <w:keepLines/>
        <w:spacing w:before="180"/>
        <w:ind w:left="1134" w:hanging="1134"/>
        <w:outlineLvl w:val="1"/>
        <w:rPr>
          <w:rFonts w:ascii="Arial" w:hAnsi="Arial"/>
          <w:sz w:val="32"/>
          <w:lang w:val="en-US" w:eastAsia="zh-CN"/>
        </w:rPr>
      </w:pPr>
      <w:r>
        <w:rPr>
          <w:rFonts w:hint="eastAsia" w:ascii="Arial" w:hAnsi="Arial"/>
          <w:sz w:val="32"/>
          <w:lang w:eastAsia="zh-CN"/>
        </w:rPr>
        <w:t>5.10</w:t>
      </w:r>
      <w:r>
        <w:rPr>
          <w:rFonts w:ascii="Arial" w:hAnsi="Arial"/>
          <w:sz w:val="32"/>
        </w:rPr>
        <w:tab/>
      </w:r>
      <w:r>
        <w:rPr>
          <w:rFonts w:hint="eastAsia" w:ascii="Arial" w:hAnsi="Arial"/>
          <w:sz w:val="32"/>
          <w:lang w:val="en-US" w:eastAsia="zh-CN"/>
        </w:rPr>
        <w:t>CA_n</w:t>
      </w:r>
      <w:r>
        <w:rPr>
          <w:rFonts w:ascii="Arial" w:hAnsi="Arial"/>
          <w:sz w:val="32"/>
          <w:lang w:val="en-US" w:eastAsia="zh-CN"/>
        </w:rPr>
        <w:t>29</w:t>
      </w:r>
      <w:r>
        <w:rPr>
          <w:rFonts w:hint="eastAsia" w:ascii="Arial" w:hAnsi="Arial"/>
          <w:sz w:val="32"/>
          <w:lang w:val="en-US" w:eastAsia="zh-CN"/>
        </w:rPr>
        <w:t>-n</w:t>
      </w:r>
      <w:r>
        <w:rPr>
          <w:rFonts w:ascii="Arial" w:hAnsi="Arial"/>
          <w:sz w:val="32"/>
          <w:lang w:val="en-US" w:eastAsia="zh-CN"/>
        </w:rPr>
        <w:t>71</w:t>
      </w:r>
    </w:p>
    <w:p>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hint="eastAsia" w:ascii="Arial" w:hAnsi="Arial" w:cs="Arial"/>
          <w:sz w:val="28"/>
          <w:szCs w:val="28"/>
          <w:lang w:eastAsia="zh-CN"/>
        </w:rPr>
        <w:t>.10</w:t>
      </w:r>
      <w:r>
        <w:rPr>
          <w:rFonts w:ascii="Arial" w:hAnsi="Arial" w:cs="Arial"/>
          <w:sz w:val="28"/>
          <w:szCs w:val="28"/>
          <w:lang w:eastAsia="zh-CN"/>
        </w:rPr>
        <w:t>.</w:t>
      </w:r>
      <w:r>
        <w:rPr>
          <w:rFonts w:hint="eastAsia" w:ascii="Arial" w:hAnsi="Arial" w:cs="Arial"/>
          <w:sz w:val="28"/>
          <w:szCs w:val="28"/>
          <w:lang w:eastAsia="zh-CN"/>
        </w:rPr>
        <w:t>1</w:t>
      </w:r>
      <w:r>
        <w:rPr>
          <w:rFonts w:ascii="Arial" w:hAnsi="Arial" w:cs="Arial"/>
          <w:sz w:val="28"/>
          <w:szCs w:val="28"/>
          <w:lang w:eastAsia="zh-CN"/>
        </w:rPr>
        <w:tab/>
      </w:r>
      <w:r>
        <w:rPr>
          <w:rFonts w:hint="eastAsia" w:ascii="Arial" w:hAnsi="Arial" w:cs="Arial"/>
          <w:sz w:val="28"/>
          <w:szCs w:val="28"/>
          <w:lang w:eastAsia="zh-CN"/>
        </w:rPr>
        <w:t>UE maximum output power</w:t>
      </w:r>
    </w:p>
    <w:p>
      <w:pPr>
        <w:pStyle w:val="49"/>
        <w:rPr>
          <w:rFonts w:cs="Arial"/>
          <w:lang w:val="en-US" w:eastAsia="zh-CN"/>
        </w:rPr>
      </w:pPr>
      <w:r>
        <w:t>Table 5</w:t>
      </w:r>
      <w:r>
        <w:rPr>
          <w:rFonts w:hint="eastAsia"/>
          <w:lang w:eastAsia="zh-CN"/>
        </w:rPr>
        <w:t>.10</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n71</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74" w:name="_Toc215158385"/>
      <w:r>
        <w:t>5</w:t>
      </w:r>
      <w:r>
        <w:rPr>
          <w:rFonts w:hint="eastAsia"/>
          <w:lang w:eastAsia="zh-CN"/>
        </w:rPr>
        <w:t>.10</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74"/>
    </w:p>
    <w:p>
      <w:pPr>
        <w:pStyle w:val="5"/>
        <w:rPr>
          <w:lang w:eastAsia="zh-CN"/>
        </w:rPr>
      </w:pPr>
      <w:bookmarkStart w:id="275" w:name="_Toc215158386"/>
      <w:r>
        <w:t>5</w:t>
      </w:r>
      <w:r>
        <w:rPr>
          <w:rFonts w:hint="eastAsia"/>
          <w:lang w:eastAsia="zh-CN"/>
        </w:rPr>
        <w:t>.10</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75"/>
    </w:p>
    <w:p>
      <w:pPr>
        <w:rPr>
          <w:lang w:val="en-US" w:eastAsia="zh-CN"/>
        </w:rPr>
      </w:pPr>
      <w:r>
        <w:rPr>
          <w:lang w:val="en-US" w:eastAsia="zh-CN"/>
        </w:rPr>
        <w:t>There is cross band isolation issue due to the proximity of two bands.</w:t>
      </w:r>
    </w:p>
    <w:p>
      <w:pPr>
        <w:pStyle w:val="5"/>
        <w:rPr>
          <w:lang w:eastAsia="ja-JP"/>
        </w:rPr>
      </w:pPr>
      <w:bookmarkStart w:id="276" w:name="_Toc215158387"/>
      <w:r>
        <w:t>5</w:t>
      </w:r>
      <w:r>
        <w:rPr>
          <w:rFonts w:hint="eastAsia"/>
          <w:lang w:eastAsia="zh-CN"/>
        </w:rPr>
        <w:t>.10</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76"/>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pStyle w:val="49"/>
      </w:pPr>
      <w:r>
        <w:t>Table 5</w:t>
      </w:r>
      <w:r>
        <w:rPr>
          <w:rFonts w:hint="eastAsia"/>
          <w:lang w:eastAsia="zh-CN"/>
        </w:rPr>
        <w:t>.10</w:t>
      </w:r>
      <w: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Cross-band</w:t>
            </w:r>
          </w:p>
          <w:p>
            <w:pPr>
              <w:rPr>
                <w:rFonts w:ascii="Arial" w:hAnsi="Arial" w:cs="Arial"/>
                <w:b/>
                <w:bCs/>
                <w:sz w:val="18"/>
                <w:szCs w:val="18"/>
                <w:lang w:val="en-US" w:eastAsia="zh-CN"/>
              </w:rPr>
            </w:pPr>
            <w:r>
              <w:rPr>
                <w:rFonts w:ascii="Arial" w:hAnsi="Arial" w:cs="Arial"/>
                <w:b/>
                <w:bCs/>
                <w:sz w:val="18"/>
                <w:szCs w:val="18"/>
                <w:lang w:eastAsia="zh-CN"/>
              </w:rPr>
              <w:t>Interference</w:t>
            </w:r>
          </w:p>
          <w:p>
            <w:pPr>
              <w:rPr>
                <w:rFonts w:ascii="Arial" w:hAnsi="Arial" w:cs="Arial"/>
                <w:b/>
                <w:bCs/>
                <w:sz w:val="18"/>
                <w:szCs w:val="18"/>
                <w:lang w:val="en-US" w:eastAsia="zh-CN"/>
              </w:rPr>
            </w:pPr>
            <w:r>
              <w:rPr>
                <w:rFonts w:ascii="Arial" w:hAnsi="Arial"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hint="eastAsia" w:ascii="Arial" w:hAnsi="Arial" w:cs="Arial"/>
                <w:sz w:val="18"/>
                <w:szCs w:val="18"/>
                <w:lang w:eastAsia="zh-CN"/>
              </w:rPr>
              <w:t>6</w:t>
            </w:r>
            <w:r>
              <w:rPr>
                <w:rFonts w:ascii="Arial" w:hAnsi="Arial"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20.4</w:t>
            </w:r>
            <w:r>
              <w:rPr>
                <w:rFonts w:ascii="Arial" w:hAnsi="Arial" w:cs="Arial"/>
                <w:sz w:val="18"/>
                <w:szCs w:val="18"/>
                <w:vertAlign w:val="superscript"/>
                <w:lang w:val="en-US" w:eastAsia="zh-CN"/>
              </w:rPr>
              <w:t>6</w:t>
            </w:r>
          </w:p>
          <w:p>
            <w:pPr>
              <w:rPr>
                <w:rFonts w:ascii="Arial" w:hAnsi="Arial" w:cs="Arial"/>
                <w:sz w:val="18"/>
                <w:szCs w:val="18"/>
                <w:lang w:val="en-US" w:eastAsia="zh-CN"/>
              </w:rPr>
            </w:pPr>
            <w:r>
              <w:rPr>
                <w:rFonts w:ascii="Arial" w:hAnsi="Arial" w:cs="Arial"/>
                <w:sz w:val="18"/>
                <w:szCs w:val="18"/>
                <w:lang w:val="en-US" w:eastAsia="zh-CN"/>
              </w:rPr>
              <w:t>23.3</w:t>
            </w:r>
            <w:r>
              <w:rPr>
                <w:rFonts w:ascii="Arial" w:hAnsi="Arial"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lang w:val="en-US" w:eastAsia="zh-CN"/>
              </w:rPr>
            </w:pPr>
            <w:r>
              <w:rPr>
                <w:lang w:eastAsia="zh-CN"/>
              </w:rPr>
              <w:t>NOTE 6: Applicable to UE’s supporting PC2 with 1 Tx</w:t>
            </w:r>
          </w:p>
          <w:p>
            <w:pPr>
              <w:rPr>
                <w:lang w:val="en-US" w:eastAsia="zh-CN"/>
              </w:rPr>
            </w:pPr>
            <w:r>
              <w:rPr>
                <w:lang w:eastAsia="zh-CN"/>
              </w:rPr>
              <w:t>NOTE 7: Applicable to UE’s supporting PC2 with 2 Tx</w:t>
            </w:r>
          </w:p>
        </w:tc>
      </w:tr>
    </w:tbl>
    <w:p>
      <w:pPr>
        <w:rPr>
          <w:lang w:val="en-US" w:eastAsia="zh-CN"/>
        </w:rPr>
      </w:pPr>
    </w:p>
    <w:p>
      <w:pPr>
        <w:pStyle w:val="4"/>
        <w:rPr>
          <w:lang w:eastAsia="ja-JP"/>
        </w:rPr>
      </w:pPr>
      <w:bookmarkStart w:id="277" w:name="_Toc215158388"/>
      <w:r>
        <w:rPr>
          <w:lang w:eastAsia="ja-JP"/>
        </w:rPr>
        <w:t>5</w:t>
      </w:r>
      <w:r>
        <w:rPr>
          <w:rFonts w:hint="eastAsia"/>
          <w:lang w:eastAsia="zh-CN"/>
        </w:rPr>
        <w:t>.10</w:t>
      </w:r>
      <w:r>
        <w:rPr>
          <w:lang w:eastAsia="ja-JP"/>
        </w:rPr>
        <w:t>.</w:t>
      </w:r>
      <w:r>
        <w:rPr>
          <w:rFonts w:hint="eastAsia"/>
          <w:lang w:val="en-US" w:eastAsia="zh-CN"/>
        </w:rPr>
        <w:t>3</w:t>
      </w:r>
      <w:r>
        <w:rPr>
          <w:lang w:eastAsia="ja-JP"/>
        </w:rPr>
        <w:tab/>
      </w:r>
      <w:r>
        <w:rPr>
          <w:lang w:eastAsia="ja-JP"/>
        </w:rPr>
        <w:t>∆TIB and ∆RIB values (Void)</w:t>
      </w:r>
      <w:bookmarkEnd w:id="277"/>
    </w:p>
    <w:p>
      <w:pPr>
        <w:keepNext/>
        <w:keepLines/>
        <w:overflowPunct w:val="0"/>
        <w:autoSpaceDE w:val="0"/>
        <w:autoSpaceDN w:val="0"/>
        <w:adjustRightInd w:val="0"/>
        <w:textAlignment w:val="baseline"/>
        <w:rPr>
          <w:rFonts w:eastAsia="Times New Roman"/>
          <w:i/>
          <w:iCs/>
          <w:lang w:val="en-US" w:eastAsia="en-GB"/>
        </w:rPr>
      </w:pPr>
    </w:p>
    <w:p>
      <w:pPr>
        <w:pStyle w:val="3"/>
        <w:rPr>
          <w:lang w:val="en-US" w:eastAsia="zh-CN"/>
        </w:rPr>
      </w:pPr>
      <w:bookmarkStart w:id="278" w:name="_Toc215158389"/>
      <w:r>
        <w:rPr>
          <w:rFonts w:hint="eastAsia"/>
          <w:lang w:eastAsia="zh-CN"/>
        </w:rPr>
        <w:t>5.11</w:t>
      </w:r>
      <w:r>
        <w:tab/>
      </w:r>
      <w:r>
        <w:rPr>
          <w:rFonts w:hint="eastAsia"/>
          <w:lang w:val="en-US" w:eastAsia="zh-CN"/>
        </w:rPr>
        <w:t>CA_n</w:t>
      </w:r>
      <w:r>
        <w:rPr>
          <w:lang w:val="en-US" w:eastAsia="zh-CN"/>
        </w:rPr>
        <w:t>70</w:t>
      </w:r>
      <w:r>
        <w:rPr>
          <w:rFonts w:hint="eastAsia"/>
          <w:lang w:val="en-US" w:eastAsia="zh-CN"/>
        </w:rPr>
        <w:t>-n</w:t>
      </w:r>
      <w:r>
        <w:rPr>
          <w:lang w:val="en-US" w:eastAsia="zh-CN"/>
        </w:rPr>
        <w:t>71</w:t>
      </w:r>
      <w:bookmarkEnd w:id="278"/>
    </w:p>
    <w:p>
      <w:pPr>
        <w:pStyle w:val="4"/>
        <w:rPr>
          <w:lang w:eastAsia="zh-CN"/>
        </w:rPr>
      </w:pPr>
      <w:bookmarkStart w:id="279" w:name="_Toc215158390"/>
      <w:r>
        <w:rPr>
          <w:lang w:eastAsia="zh-CN"/>
        </w:rPr>
        <w:t>5</w:t>
      </w:r>
      <w:r>
        <w:rPr>
          <w:rFonts w:hint="eastAsia"/>
          <w:lang w:eastAsia="zh-CN"/>
        </w:rPr>
        <w:t>.11</w:t>
      </w:r>
      <w:r>
        <w:rPr>
          <w:lang w:eastAsia="zh-CN"/>
        </w:rPr>
        <w:t>.</w:t>
      </w:r>
      <w:r>
        <w:rPr>
          <w:rFonts w:hint="eastAsia"/>
          <w:lang w:eastAsia="zh-CN"/>
        </w:rPr>
        <w:t>1</w:t>
      </w:r>
      <w:r>
        <w:rPr>
          <w:lang w:eastAsia="zh-CN"/>
        </w:rPr>
        <w:tab/>
      </w:r>
      <w:r>
        <w:rPr>
          <w:rFonts w:hint="eastAsia"/>
          <w:lang w:eastAsia="zh-CN"/>
        </w:rPr>
        <w:t>UE maximum output power</w:t>
      </w:r>
      <w:bookmarkEnd w:id="279"/>
    </w:p>
    <w:p>
      <w:pPr>
        <w:pStyle w:val="49"/>
        <w:rPr>
          <w:rFonts w:cs="Arial"/>
          <w:lang w:val="en-US" w:eastAsia="zh-CN"/>
        </w:rPr>
      </w:pPr>
      <w:r>
        <w:t>Table 5</w:t>
      </w:r>
      <w:r>
        <w:rPr>
          <w:rFonts w:hint="eastAsia"/>
          <w:lang w:eastAsia="zh-CN"/>
        </w:rPr>
        <w:t>.11</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r>
              <w:rPr>
                <w:rFonts w:ascii="Arial" w:hAnsi="Arial"/>
                <w:sz w:val="18"/>
                <w:lang w:val="en-US"/>
              </w:rPr>
              <w:t>n71</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80" w:name="_Toc215158391"/>
      <w:r>
        <w:t>5</w:t>
      </w:r>
      <w:r>
        <w:rPr>
          <w:rFonts w:hint="eastAsia"/>
          <w:lang w:eastAsia="zh-CN"/>
        </w:rPr>
        <w:t>.11</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0"/>
    </w:p>
    <w:p>
      <w:pPr>
        <w:pStyle w:val="5"/>
        <w:rPr>
          <w:lang w:eastAsia="zh-CN"/>
        </w:rPr>
      </w:pPr>
      <w:bookmarkStart w:id="281" w:name="_Toc215158392"/>
      <w:r>
        <w:t>5</w:t>
      </w:r>
      <w:r>
        <w:rPr>
          <w:rFonts w:hint="eastAsia"/>
          <w:lang w:eastAsia="zh-CN"/>
        </w:rPr>
        <w:t>.11</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1"/>
    </w:p>
    <w:p>
      <w:pPr>
        <w:rPr>
          <w:lang w:val="en-US" w:eastAsia="zh-CN"/>
        </w:rPr>
      </w:pPr>
      <w:r>
        <w:rPr>
          <w:lang w:val="en-US" w:eastAsia="zh-CN"/>
        </w:rPr>
        <w:t>There is 3</w:t>
      </w:r>
      <w:r>
        <w:rPr>
          <w:vertAlign w:val="superscript"/>
          <w:lang w:val="en-US" w:eastAsia="zh-CN"/>
        </w:rPr>
        <w:t>rd</w:t>
      </w:r>
      <w:r>
        <w:rPr>
          <w:lang w:val="en-US" w:eastAsia="zh-CN"/>
        </w:rPr>
        <w:t xml:space="preserve"> harmonic of n71 PC2 UL falling into n70 DL. </w:t>
      </w:r>
    </w:p>
    <w:p>
      <w:pPr>
        <w:rPr>
          <w:lang w:val="en-US" w:eastAsia="zh-CN"/>
        </w:rPr>
      </w:pPr>
      <w:r>
        <w:rPr>
          <w:rFonts w:hint="eastAsia"/>
          <w:lang w:val="en-US" w:eastAsia="zh-CN"/>
        </w:rPr>
        <w:t>T</w:t>
      </w:r>
      <w:r>
        <w:rPr>
          <w:lang w:val="en-US" w:eastAsia="zh-CN"/>
        </w:rPr>
        <w:t>here is no MSD issue from n70 to n71.</w:t>
      </w:r>
    </w:p>
    <w:p>
      <w:pPr>
        <w:pStyle w:val="5"/>
        <w:rPr>
          <w:lang w:eastAsia="zh-CN"/>
        </w:rPr>
      </w:pPr>
      <w:bookmarkStart w:id="282" w:name="_Toc215158393"/>
      <w:r>
        <w:t>5</w:t>
      </w:r>
      <w:r>
        <w:rPr>
          <w:rFonts w:hint="eastAsia"/>
          <w:lang w:eastAsia="zh-CN"/>
        </w:rPr>
        <w:t>.11</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82"/>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rPr>
          <w:lang w:eastAsia="zh-CN"/>
        </w:rPr>
      </w:pPr>
    </w:p>
    <w:p>
      <w:pPr>
        <w:pStyle w:val="49"/>
      </w:pPr>
      <w:r>
        <w:t>Table 5</w:t>
      </w:r>
      <w:r>
        <w:rPr>
          <w:rFonts w:hint="eastAsia"/>
          <w:lang w:eastAsia="zh-CN"/>
        </w:rPr>
        <w:t>.11</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4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5.8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83" w:name="_Toc215158394"/>
      <w:r>
        <w:rPr>
          <w:lang w:eastAsia="ja-JP"/>
        </w:rPr>
        <w:t>5</w:t>
      </w:r>
      <w:r>
        <w:rPr>
          <w:rFonts w:hint="eastAsia"/>
          <w:lang w:eastAsia="zh-CN"/>
        </w:rPr>
        <w:t>.11</w:t>
      </w:r>
      <w:r>
        <w:rPr>
          <w:lang w:eastAsia="ja-JP"/>
        </w:rPr>
        <w:t>.</w:t>
      </w:r>
      <w:r>
        <w:rPr>
          <w:rFonts w:hint="eastAsia"/>
          <w:lang w:val="en-US" w:eastAsia="zh-CN"/>
        </w:rPr>
        <w:t>3</w:t>
      </w:r>
      <w:r>
        <w:rPr>
          <w:lang w:eastAsia="ja-JP"/>
        </w:rPr>
        <w:tab/>
      </w:r>
      <w:r>
        <w:rPr>
          <w:lang w:eastAsia="ja-JP"/>
        </w:rPr>
        <w:t>∆TIB and ∆RIB values (Void)</w:t>
      </w:r>
      <w:bookmarkEnd w:id="283"/>
    </w:p>
    <w:p>
      <w:pPr>
        <w:rPr>
          <w:iCs/>
          <w:lang w:eastAsia="zh-CN"/>
        </w:rPr>
      </w:pPr>
    </w:p>
    <w:p>
      <w:pPr>
        <w:pStyle w:val="3"/>
        <w:rPr>
          <w:lang w:val="en-US" w:eastAsia="zh-CN"/>
        </w:rPr>
      </w:pPr>
      <w:bookmarkStart w:id="284" w:name="_Toc215158395"/>
      <w:r>
        <w:rPr>
          <w:rFonts w:hint="eastAsia"/>
          <w:lang w:eastAsia="zh-CN"/>
        </w:rPr>
        <w:t>5.12</w:t>
      </w:r>
      <w:r>
        <w:tab/>
      </w:r>
      <w:r>
        <w:rPr>
          <w:rFonts w:hint="eastAsia"/>
          <w:lang w:val="en-US" w:eastAsia="zh-CN"/>
        </w:rPr>
        <w:t>CA_n</w:t>
      </w:r>
      <w:r>
        <w:rPr>
          <w:lang w:val="en-US" w:eastAsia="zh-CN"/>
        </w:rPr>
        <w:t>70</w:t>
      </w:r>
      <w:r>
        <w:rPr>
          <w:rFonts w:hint="eastAsia"/>
          <w:lang w:val="en-US" w:eastAsia="zh-CN"/>
        </w:rPr>
        <w:t>-n</w:t>
      </w:r>
      <w:r>
        <w:rPr>
          <w:lang w:val="en-US" w:eastAsia="zh-CN"/>
        </w:rPr>
        <w:t>77</w:t>
      </w:r>
      <w:bookmarkEnd w:id="284"/>
    </w:p>
    <w:p>
      <w:pPr>
        <w:pStyle w:val="4"/>
        <w:rPr>
          <w:lang w:eastAsia="zh-CN"/>
        </w:rPr>
      </w:pPr>
      <w:bookmarkStart w:id="285" w:name="_Toc215158396"/>
      <w:r>
        <w:rPr>
          <w:lang w:eastAsia="zh-CN"/>
        </w:rPr>
        <w:t>5</w:t>
      </w:r>
      <w:r>
        <w:rPr>
          <w:rFonts w:hint="eastAsia"/>
          <w:lang w:eastAsia="zh-CN"/>
        </w:rPr>
        <w:t>.12</w:t>
      </w:r>
      <w:r>
        <w:rPr>
          <w:lang w:eastAsia="zh-CN"/>
        </w:rPr>
        <w:t>.</w:t>
      </w:r>
      <w:r>
        <w:rPr>
          <w:rFonts w:hint="eastAsia"/>
          <w:lang w:eastAsia="zh-CN"/>
        </w:rPr>
        <w:t>1</w:t>
      </w:r>
      <w:r>
        <w:rPr>
          <w:lang w:eastAsia="zh-CN"/>
        </w:rPr>
        <w:tab/>
      </w:r>
      <w:r>
        <w:rPr>
          <w:rFonts w:hint="eastAsia"/>
          <w:lang w:eastAsia="zh-CN"/>
        </w:rPr>
        <w:t>UE maximum output power</w:t>
      </w:r>
      <w:bookmarkEnd w:id="285"/>
    </w:p>
    <w:p>
      <w:pPr>
        <w:pStyle w:val="49"/>
        <w:rPr>
          <w:rFonts w:cs="Arial"/>
          <w:lang w:val="en-US" w:eastAsia="zh-CN"/>
        </w:rPr>
      </w:pPr>
      <w:r>
        <w:t>Table 5</w:t>
      </w:r>
      <w:r>
        <w:rPr>
          <w:rFonts w:hint="eastAsia"/>
          <w:lang w:eastAsia="zh-CN"/>
        </w:rPr>
        <w:t>.12</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86" w:name="_Toc215158397"/>
      <w:r>
        <w:t>5</w:t>
      </w:r>
      <w:r>
        <w:rPr>
          <w:rFonts w:hint="eastAsia"/>
          <w:lang w:eastAsia="zh-CN"/>
        </w:rPr>
        <w:t>.12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6"/>
    </w:p>
    <w:p>
      <w:pPr>
        <w:pStyle w:val="5"/>
        <w:rPr>
          <w:lang w:eastAsia="zh-CN"/>
        </w:rPr>
      </w:pPr>
      <w:bookmarkStart w:id="287" w:name="_Toc215158398"/>
      <w:r>
        <w:t>5</w:t>
      </w:r>
      <w:r>
        <w:rPr>
          <w:rFonts w:hint="eastAsia"/>
          <w:lang w:eastAsia="zh-CN"/>
        </w:rPr>
        <w:t>.12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7"/>
    </w:p>
    <w:p>
      <w:pPr>
        <w:rPr>
          <w:lang w:val="en-US" w:eastAsia="zh-CN"/>
        </w:rPr>
      </w:pPr>
      <w:r>
        <w:rPr>
          <w:lang w:val="en-US" w:eastAsia="zh-CN"/>
        </w:rPr>
        <w:t>There is 2</w:t>
      </w:r>
      <w:r>
        <w:rPr>
          <w:vertAlign w:val="superscript"/>
          <w:lang w:val="en-US" w:eastAsia="zh-CN"/>
        </w:rPr>
        <w:t xml:space="preserve">nd </w:t>
      </w:r>
      <w:r>
        <w:rPr>
          <w:lang w:val="en-US" w:eastAsia="zh-CN"/>
        </w:rPr>
        <w:t>harmonic of n70 PC2 UL falling into n77 DL.</w:t>
      </w:r>
    </w:p>
    <w:p>
      <w:pPr>
        <w:pStyle w:val="5"/>
        <w:rPr>
          <w:lang w:eastAsia="zh-CN"/>
        </w:rPr>
      </w:pPr>
      <w:bookmarkStart w:id="288" w:name="_Toc215158399"/>
      <w:r>
        <w:t>5</w:t>
      </w:r>
      <w:r>
        <w:rPr>
          <w:rFonts w:hint="eastAsia"/>
          <w:lang w:eastAsia="zh-CN"/>
        </w:rPr>
        <w:t>.12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w:t>
      </w:r>
      <w:bookmarkEnd w:id="288"/>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pStyle w:val="49"/>
      </w:pPr>
      <w:r>
        <w:t>Table 5</w:t>
      </w:r>
      <w:r>
        <w:rPr>
          <w:rFonts w:hint="eastAsia"/>
          <w:lang w:eastAsia="zh-CN"/>
        </w:rPr>
        <w:t>.12</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3pt;width:76.7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3pt;width:199.7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89" w:name="_Toc215158400"/>
      <w:r>
        <w:rPr>
          <w:lang w:eastAsia="ja-JP"/>
        </w:rPr>
        <w:t>5</w:t>
      </w:r>
      <w:r>
        <w:rPr>
          <w:rFonts w:hint="eastAsia"/>
          <w:lang w:eastAsia="zh-CN"/>
        </w:rPr>
        <w:t>.12</w:t>
      </w:r>
      <w:r>
        <w:rPr>
          <w:lang w:eastAsia="ja-JP"/>
        </w:rPr>
        <w:t>.</w:t>
      </w:r>
      <w:r>
        <w:rPr>
          <w:rFonts w:hint="eastAsia"/>
          <w:lang w:val="en-US" w:eastAsia="zh-CN"/>
        </w:rPr>
        <w:t>3</w:t>
      </w:r>
      <w:r>
        <w:rPr>
          <w:lang w:eastAsia="ja-JP"/>
        </w:rPr>
        <w:tab/>
      </w:r>
      <w:r>
        <w:rPr>
          <w:lang w:eastAsia="ja-JP"/>
        </w:rPr>
        <w:t>∆TIB and ∆RIB values (Void)</w:t>
      </w:r>
      <w:bookmarkEnd w:id="289"/>
    </w:p>
    <w:p>
      <w:pPr>
        <w:rPr>
          <w:rFonts w:ascii="Arial" w:hAnsi="Arial" w:eastAsia="MS Mincho"/>
          <w:sz w:val="28"/>
          <w:lang w:eastAsia="ja-JP"/>
        </w:rPr>
      </w:pPr>
    </w:p>
    <w:p>
      <w:pPr>
        <w:pStyle w:val="3"/>
        <w:rPr>
          <w:lang w:val="en-US" w:eastAsia="zh-CN"/>
        </w:rPr>
      </w:pPr>
      <w:bookmarkStart w:id="290" w:name="_Toc215158401"/>
      <w:r>
        <w:rPr>
          <w:rFonts w:hint="eastAsia"/>
          <w:lang w:eastAsia="zh-CN"/>
        </w:rPr>
        <w:t>5.13</w:t>
      </w:r>
      <w:r>
        <w:tab/>
      </w:r>
      <w:r>
        <w:rPr>
          <w:rFonts w:hint="eastAsia"/>
          <w:lang w:val="en-US" w:eastAsia="zh-CN"/>
        </w:rPr>
        <w:t>CA_n</w:t>
      </w:r>
      <w:r>
        <w:rPr>
          <w:lang w:val="en-US" w:eastAsia="zh-CN"/>
        </w:rPr>
        <w:t>2</w:t>
      </w:r>
      <w:r>
        <w:rPr>
          <w:rFonts w:hint="eastAsia"/>
          <w:lang w:val="en-US" w:eastAsia="zh-CN"/>
        </w:rPr>
        <w:t>-n</w:t>
      </w:r>
      <w:r>
        <w:rPr>
          <w:lang w:val="en-US" w:eastAsia="zh-CN"/>
        </w:rPr>
        <w:t>48</w:t>
      </w:r>
      <w:bookmarkEnd w:id="290"/>
    </w:p>
    <w:p>
      <w:pPr>
        <w:pStyle w:val="4"/>
        <w:rPr>
          <w:lang w:eastAsia="zh-CN"/>
        </w:rPr>
      </w:pPr>
      <w:bookmarkStart w:id="291" w:name="_Toc215158402"/>
      <w:r>
        <w:rPr>
          <w:lang w:eastAsia="zh-CN"/>
        </w:rPr>
        <w:t>5</w:t>
      </w:r>
      <w:r>
        <w:rPr>
          <w:rFonts w:hint="eastAsia"/>
          <w:lang w:eastAsia="zh-CN"/>
        </w:rPr>
        <w:t>.13</w:t>
      </w:r>
      <w:r>
        <w:rPr>
          <w:lang w:eastAsia="zh-CN"/>
        </w:rPr>
        <w:t>.</w:t>
      </w:r>
      <w:r>
        <w:rPr>
          <w:rFonts w:hint="eastAsia"/>
          <w:lang w:eastAsia="zh-CN"/>
        </w:rPr>
        <w:t>1</w:t>
      </w:r>
      <w:r>
        <w:rPr>
          <w:lang w:eastAsia="zh-CN"/>
        </w:rPr>
        <w:tab/>
      </w:r>
      <w:r>
        <w:rPr>
          <w:rFonts w:hint="eastAsia"/>
          <w:lang w:eastAsia="zh-CN"/>
        </w:rPr>
        <w:t>UE maximum output power</w:t>
      </w:r>
      <w:bookmarkEnd w:id="291"/>
    </w:p>
    <w:p>
      <w:pPr>
        <w:pStyle w:val="49"/>
        <w:rPr>
          <w:rFonts w:cs="Arial"/>
          <w:lang w:val="en-US" w:eastAsia="zh-CN"/>
        </w:rPr>
      </w:pPr>
      <w:r>
        <w:t>Table 5</w:t>
      </w:r>
      <w:r>
        <w:rPr>
          <w:rFonts w:hint="eastAsia"/>
          <w:lang w:eastAsia="zh-CN"/>
        </w:rPr>
        <w:t>.13</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n2</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92" w:name="_Toc215158403"/>
      <w:r>
        <w:t>5</w:t>
      </w:r>
      <w:r>
        <w:rPr>
          <w:rFonts w:hint="eastAsia"/>
          <w:lang w:eastAsia="zh-CN"/>
        </w:rPr>
        <w:t>.13</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2"/>
    </w:p>
    <w:p>
      <w:pPr>
        <w:pStyle w:val="5"/>
        <w:rPr>
          <w:lang w:eastAsia="zh-CN"/>
        </w:rPr>
      </w:pPr>
      <w:bookmarkStart w:id="293" w:name="_Toc215158404"/>
      <w:r>
        <w:t>5</w:t>
      </w:r>
      <w:r>
        <w:rPr>
          <w:rFonts w:hint="eastAsia"/>
          <w:lang w:eastAsia="zh-CN"/>
        </w:rPr>
        <w:t>.13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3"/>
    </w:p>
    <w:p>
      <w:pPr>
        <w:rPr>
          <w:lang w:val="en-US" w:eastAsia="zh-CN"/>
        </w:rPr>
      </w:pPr>
      <w:r>
        <w:rPr>
          <w:lang w:val="en-US" w:eastAsia="zh-CN"/>
        </w:rPr>
        <w:t>There is near miss of 2</w:t>
      </w:r>
      <w:r>
        <w:rPr>
          <w:vertAlign w:val="superscript"/>
          <w:lang w:val="en-US" w:eastAsia="zh-CN"/>
        </w:rPr>
        <w:t xml:space="preserve">nd </w:t>
      </w:r>
      <w:r>
        <w:rPr>
          <w:lang w:val="en-US" w:eastAsia="zh-CN"/>
        </w:rPr>
        <w:t>harmonic of n2 PC2 UL falling into n48 DL.</w:t>
      </w:r>
    </w:p>
    <w:p>
      <w:pPr>
        <w:pStyle w:val="5"/>
        <w:rPr>
          <w:lang w:eastAsia="zh-CN"/>
        </w:rPr>
      </w:pPr>
      <w:bookmarkStart w:id="294" w:name="_Toc215158405"/>
      <w:r>
        <w:t>5</w:t>
      </w:r>
      <w:r>
        <w:rPr>
          <w:rFonts w:hint="eastAsia"/>
          <w:lang w:eastAsia="zh-CN"/>
        </w:rPr>
        <w:t>.13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n2</w:t>
      </w:r>
      <w:bookmarkEnd w:id="294"/>
    </w:p>
    <w:p>
      <w:pPr>
        <w:pStyle w:val="49"/>
      </w:pPr>
      <w:r>
        <w:t>Table 5</w:t>
      </w:r>
      <w:r>
        <w:rPr>
          <w:rFonts w:hint="eastAsia"/>
          <w:lang w:eastAsia="zh-CN"/>
        </w:rPr>
        <w:t>.13</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sz w:val="18"/>
              </w:rPr>
            </w:pPr>
            <w:r>
              <w:rPr>
                <w:rFonts w:ascii="Arial" w:hAnsi="Arial"/>
                <w:sz w:val="18"/>
              </w:rPr>
              <w:t>NOTE 6:</w:t>
            </w:r>
            <w:r>
              <w:rPr>
                <w:rFonts w:ascii="Arial" w:hAnsi="Arial"/>
                <w:sz w:val="18"/>
              </w:rPr>
              <w:tab/>
            </w:r>
            <w:r>
              <w:rPr>
                <w:rFonts w:ascii="Arial" w:hAnsi="Arial"/>
                <w:sz w:val="18"/>
              </w:rPr>
              <w:t xml:space="preserve">The near-miss requirements </w:t>
            </w:r>
            <w:r>
              <w:rPr>
                <w:rFonts w:hint="eastAsia" w:ascii="Arial" w:hAnsi="Arial"/>
                <w:sz w:val="18"/>
              </w:rPr>
              <w:t xml:space="preserve">are </w:t>
            </w:r>
            <w:r>
              <w:rPr>
                <w:rFonts w:ascii="Arial" w:hAnsi="Arial"/>
                <w:sz w:val="18"/>
              </w:rPr>
              <w:t xml:space="preserve">only </w:t>
            </w:r>
            <w:r>
              <w:rPr>
                <w:rFonts w:hint="eastAsia" w:ascii="Arial" w:hAnsi="Arial"/>
                <w:sz w:val="18"/>
              </w:rPr>
              <w:t>applicable</w:t>
            </w:r>
            <w:r>
              <w:rPr>
                <w:rFonts w:ascii="Arial" w:hAnsi="Arial"/>
                <w:sz w:val="18"/>
              </w:rPr>
              <w:t xml:space="preserve"> when direct-hit requirements do not apply. These requirements should be verified for</w:t>
            </w:r>
            <w:r>
              <w:rPr>
                <w:rFonts w:hint="eastAsia" w:ascii="Arial" w:hAnsi="Arial"/>
                <w:sz w:val="18"/>
              </w:rPr>
              <w:t xml:space="preserve"> </w:t>
            </w:r>
            <w:r>
              <w:rPr>
                <w:rFonts w:ascii="Arial" w:hAnsi="Arial"/>
                <w:sz w:val="18"/>
              </w:rPr>
              <w:t xml:space="preserve">downlink </w:t>
            </w:r>
            <w:r>
              <w:rPr>
                <w:rFonts w:hint="eastAsia" w:ascii="Arial" w:hAnsi="Arial"/>
                <w:sz w:val="18"/>
              </w:rPr>
              <w:t xml:space="preserve">channel bandwidths </w:t>
            </w:r>
            <w:r>
              <w:rPr>
                <w:rFonts w:ascii="Arial" w:hAnsi="Arial"/>
                <w:sz w:val="18"/>
              </w:rPr>
              <w:t xml:space="preserve">no larger than 10 MHz and </w:t>
            </w:r>
            <w:r>
              <w:rPr>
                <w:rFonts w:hint="eastAsia" w:ascii="Arial" w:hAnsi="Arial"/>
                <w:sz w:val="18"/>
              </w:rPr>
              <w:t xml:space="preserve">with a </w:t>
            </w:r>
            <w:r>
              <w:rPr>
                <w:rFonts w:ascii="Arial" w:hAnsi="Arial"/>
                <w:sz w:val="18"/>
              </w:rPr>
              <w:t>carrier frequenc</w:t>
            </w:r>
            <w:r>
              <w:rPr>
                <w:rFonts w:hint="eastAsia" w:ascii="Arial" w:hAnsi="Arial"/>
                <w:sz w:val="18"/>
              </w:rPr>
              <w:t>y</w:t>
            </w:r>
            <w:r>
              <w:rPr>
                <w:rFonts w:ascii="Arial" w:hAnsi="Arial"/>
                <w:sz w:val="18"/>
              </w:rPr>
              <w:t xml:space="preserve"> at </w:t>
            </w:r>
            <m:oMath>
              <m:r>
                <m:rPr/>
                <w:rPr>
                  <w:rFonts w:ascii="Cambria Math" w:hAnsi="Arial"/>
                  <w:sz w:val="18"/>
                </w:rPr>
                <m:t>±</m:t>
              </m:r>
              <m:d>
                <m:dPr>
                  <m:ctrlPr>
                    <w:rPr>
                      <w:rFonts w:ascii="Cambria Math" w:hAnsi="Cambria Math"/>
                      <w:i/>
                      <w:sz w:val="18"/>
                    </w:rPr>
                  </m:ctrlPr>
                </m:dPr>
                <m:e>
                  <m:r>
                    <m:rPr/>
                    <w:rPr>
                      <w:rFonts w:ascii="Cambria Math" w:hAnsi="Arial"/>
                      <w:sz w:val="18"/>
                    </w:rPr>
                    <m:t>10+B</m:t>
                  </m:r>
                  <m:sSubSup>
                    <m:sSubSupPr>
                      <m:ctrlPr>
                        <w:rPr>
                          <w:rFonts w:ascii="Cambria Math" w:hAnsi="Cambria Math"/>
                          <w:i/>
                          <w:sz w:val="18"/>
                        </w:rPr>
                      </m:ctrlPr>
                    </m:sSubSupPr>
                    <m:e>
                      <m:r>
                        <m:rPr/>
                        <w:rPr>
                          <w:rFonts w:ascii="Cambria Math" w:hAnsi="Arial"/>
                          <w:sz w:val="18"/>
                        </w:rPr>
                        <m:t>W</m:t>
                      </m:r>
                      <m:ctrlPr>
                        <w:rPr>
                          <w:rFonts w:ascii="Cambria Math" w:hAnsi="Cambria Math"/>
                          <w:i/>
                          <w:sz w:val="18"/>
                        </w:rPr>
                      </m:ctrlPr>
                    </m:e>
                    <m:sub>
                      <m:r>
                        <m:rPr/>
                        <w:rPr>
                          <w:rFonts w:ascii="Cambria Math" w:hAnsi="Arial"/>
                          <w:sz w:val="18"/>
                        </w:rPr>
                        <m:t>C</m:t>
                      </m:r>
                      <m:r>
                        <m:rPr/>
                        <w:rPr>
                          <w:rFonts w:ascii="Cambria Math" w:hAnsi="Cambria Math" w:cs="Cambria Math"/>
                          <w:sz w:val="18"/>
                        </w:rPr>
                        <m:t>ℎ</m:t>
                      </m:r>
                      <m:r>
                        <m:rPr/>
                        <w:rPr>
                          <w:rFonts w:ascii="Cambria Math" w:hAnsi="Arial"/>
                          <w:sz w:val="18"/>
                        </w:rPr>
                        <m:t>annel</m:t>
                      </m:r>
                      <m:ctrlPr>
                        <w:rPr>
                          <w:rFonts w:ascii="Cambria Math" w:hAnsi="Cambria Math"/>
                          <w:i/>
                          <w:sz w:val="18"/>
                        </w:rPr>
                      </m:ctrlPr>
                    </m:sub>
                    <m:sup>
                      <m:r>
                        <m:rPr/>
                        <w:rPr>
                          <w:rFonts w:ascii="Cambria Math" w:hAnsi="Arial"/>
                          <w:sz w:val="18"/>
                        </w:rPr>
                        <m:t>HB</m:t>
                      </m:r>
                      <m:ctrlPr>
                        <w:rPr>
                          <w:rFonts w:ascii="Cambria Math" w:hAnsi="Cambria Math"/>
                          <w:i/>
                          <w:sz w:val="18"/>
                        </w:rPr>
                      </m:ctrlPr>
                    </m:sup>
                  </m:sSubSup>
                  <m:r>
                    <m:rPr/>
                    <w:rPr>
                      <w:rFonts w:ascii="Cambria Math" w:hAnsi="Arial"/>
                      <w:sz w:val="18"/>
                    </w:rPr>
                    <m:t>/2</m:t>
                  </m:r>
                  <m:ctrlPr>
                    <w:rPr>
                      <w:rFonts w:ascii="Cambria Math" w:hAnsi="Cambria Math"/>
                      <w:i/>
                      <w:sz w:val="18"/>
                    </w:rPr>
                  </m:ctrlPr>
                </m:e>
              </m:d>
            </m:oMath>
            <w:r>
              <w:rPr>
                <w:rFonts w:hint="eastAsia" w:ascii="Arial" w:hAnsi="Arial"/>
                <w:sz w:val="18"/>
              </w:rPr>
              <w:t xml:space="preserve"> MHz offset from</w:t>
            </w:r>
            <w:r>
              <w:rPr>
                <w:rFonts w:ascii="Arial" w:hAnsi="Arial"/>
                <w:sz w:val="18"/>
              </w:rPr>
              <w:t xml:space="preserve"> </w:t>
            </w:r>
            <w:r>
              <w:rPr>
                <w:rFonts w:ascii="Arial" w:hAnsi="Arial"/>
                <w:sz w:val="18"/>
              </w:rPr>
              <w:object>
                <v:shape id="_x0000_i1038" o:spt="75" type="#_x0000_t75" style="height:10.2pt;width:25.1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sz w:val="18"/>
              </w:rPr>
              <w:t xml:space="preserve"> in the victim (higher band) with </w:t>
            </w:r>
            <w:r>
              <w:rPr>
                <w:rFonts w:ascii="Arial" w:hAnsi="Arial"/>
                <w:sz w:val="18"/>
              </w:rPr>
              <w:object>
                <v:shape id="_x0000_i1039" o:spt="75" type="#_x0000_t75" style="height:10.2pt;width:205.8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sz w:val="18"/>
              </w:rPr>
              <w:t>, where</w:t>
            </w:r>
            <w:r>
              <w:rPr>
                <w:rFonts w:ascii="Arial" w:hAnsi="Arial"/>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and</w:t>
            </w:r>
            <w:r>
              <w:rPr>
                <w:rFonts w:ascii="Arial" w:hAnsi="Arial"/>
                <w:sz w:val="18"/>
              </w:rPr>
              <w:object>
                <v:shape id="_x0000_i1040" o:spt="75" type="#_x0000_t75" style="height:10.2pt;width:36.7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95" w:name="_Toc215158406"/>
      <w:r>
        <w:rPr>
          <w:lang w:eastAsia="ja-JP"/>
        </w:rPr>
        <w:t>5</w:t>
      </w:r>
      <w:r>
        <w:rPr>
          <w:rFonts w:hint="eastAsia"/>
          <w:lang w:eastAsia="zh-CN"/>
        </w:rPr>
        <w:t>.13</w:t>
      </w:r>
      <w:r>
        <w:rPr>
          <w:lang w:eastAsia="ja-JP"/>
        </w:rPr>
        <w:t>.</w:t>
      </w:r>
      <w:r>
        <w:rPr>
          <w:rFonts w:hint="eastAsia"/>
          <w:lang w:val="en-US" w:eastAsia="zh-CN"/>
        </w:rPr>
        <w:t>3</w:t>
      </w:r>
      <w:r>
        <w:rPr>
          <w:lang w:eastAsia="ja-JP"/>
        </w:rPr>
        <w:tab/>
      </w:r>
      <w:r>
        <w:rPr>
          <w:lang w:eastAsia="ja-JP"/>
        </w:rPr>
        <w:t>∆TIB and ∆RIB values (Void)</w:t>
      </w:r>
      <w:bookmarkEnd w:id="295"/>
    </w:p>
    <w:p>
      <w:pPr>
        <w:rPr>
          <w:rFonts w:ascii="Arial" w:hAnsi="Arial" w:eastAsia="MS Mincho"/>
          <w:sz w:val="28"/>
          <w:lang w:eastAsia="ja-JP"/>
        </w:rPr>
      </w:pPr>
    </w:p>
    <w:p>
      <w:pPr>
        <w:pStyle w:val="3"/>
        <w:rPr>
          <w:lang w:val="en-US" w:eastAsia="zh-CN"/>
        </w:rPr>
      </w:pPr>
      <w:bookmarkStart w:id="296" w:name="_Toc215158407"/>
      <w:r>
        <w:rPr>
          <w:rFonts w:hint="eastAsia"/>
          <w:lang w:eastAsia="zh-CN"/>
        </w:rPr>
        <w:t>5.14</w:t>
      </w:r>
      <w:r>
        <w:tab/>
      </w:r>
      <w:r>
        <w:rPr>
          <w:rFonts w:hint="eastAsia"/>
          <w:lang w:val="en-US" w:eastAsia="zh-CN"/>
        </w:rPr>
        <w:t>CA_n</w:t>
      </w:r>
      <w:r>
        <w:rPr>
          <w:lang w:val="en-US" w:eastAsia="zh-CN"/>
        </w:rPr>
        <w:t>48</w:t>
      </w:r>
      <w:r>
        <w:rPr>
          <w:rFonts w:hint="eastAsia"/>
          <w:lang w:val="en-US" w:eastAsia="zh-CN"/>
        </w:rPr>
        <w:t>-n</w:t>
      </w:r>
      <w:r>
        <w:rPr>
          <w:lang w:val="en-US" w:eastAsia="zh-CN"/>
        </w:rPr>
        <w:t>66</w:t>
      </w:r>
      <w:bookmarkEnd w:id="296"/>
    </w:p>
    <w:p>
      <w:pPr>
        <w:pStyle w:val="4"/>
        <w:rPr>
          <w:lang w:eastAsia="zh-CN"/>
        </w:rPr>
      </w:pPr>
      <w:bookmarkStart w:id="297" w:name="_Toc215158408"/>
      <w:r>
        <w:rPr>
          <w:lang w:eastAsia="zh-CN"/>
        </w:rPr>
        <w:t>5</w:t>
      </w:r>
      <w:r>
        <w:rPr>
          <w:rFonts w:hint="eastAsia"/>
          <w:lang w:eastAsia="zh-CN"/>
        </w:rPr>
        <w:t>.14</w:t>
      </w:r>
      <w:r>
        <w:rPr>
          <w:lang w:eastAsia="zh-CN"/>
        </w:rPr>
        <w:t>.</w:t>
      </w:r>
      <w:r>
        <w:rPr>
          <w:rFonts w:hint="eastAsia"/>
          <w:lang w:eastAsia="zh-CN"/>
        </w:rPr>
        <w:t>1</w:t>
      </w:r>
      <w:r>
        <w:rPr>
          <w:lang w:eastAsia="zh-CN"/>
        </w:rPr>
        <w:tab/>
      </w:r>
      <w:r>
        <w:rPr>
          <w:rFonts w:hint="eastAsia"/>
          <w:lang w:eastAsia="zh-CN"/>
        </w:rPr>
        <w:t>UE maximum output power</w:t>
      </w:r>
      <w:bookmarkEnd w:id="297"/>
    </w:p>
    <w:p>
      <w:pPr>
        <w:pStyle w:val="49"/>
        <w:rPr>
          <w:rFonts w:cs="Arial"/>
          <w:lang w:val="en-US" w:eastAsia="zh-CN"/>
        </w:rPr>
      </w:pPr>
      <w:r>
        <w:t>Table 5</w:t>
      </w:r>
      <w:r>
        <w:rPr>
          <w:rFonts w:hint="eastAsia"/>
          <w:lang w:eastAsia="zh-CN"/>
        </w:rPr>
        <w:t>.14</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98" w:name="_Toc215158409"/>
      <w:r>
        <w:t>5</w:t>
      </w:r>
      <w:r>
        <w:rPr>
          <w:rFonts w:hint="eastAsia"/>
          <w:lang w:eastAsia="zh-CN"/>
        </w:rPr>
        <w:t>.14</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8"/>
    </w:p>
    <w:p>
      <w:pPr>
        <w:pStyle w:val="5"/>
        <w:rPr>
          <w:lang w:eastAsia="zh-CN"/>
        </w:rPr>
      </w:pPr>
      <w:bookmarkStart w:id="299" w:name="_Toc215158410"/>
      <w:r>
        <w:t>5</w:t>
      </w:r>
      <w:r>
        <w:rPr>
          <w:rFonts w:hint="eastAsia"/>
          <w:lang w:eastAsia="zh-CN"/>
        </w:rPr>
        <w:t>.14</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9"/>
    </w:p>
    <w:p>
      <w:pPr>
        <w:rPr>
          <w:lang w:val="en-US" w:eastAsia="zh-CN"/>
        </w:rPr>
      </w:pPr>
      <w:r>
        <w:rPr>
          <w:lang w:val="en-US" w:eastAsia="zh-CN"/>
        </w:rPr>
        <w:t>There is 2</w:t>
      </w:r>
      <w:r>
        <w:rPr>
          <w:vertAlign w:val="superscript"/>
          <w:lang w:val="en-US" w:eastAsia="zh-CN"/>
        </w:rPr>
        <w:t xml:space="preserve">nd </w:t>
      </w:r>
      <w:r>
        <w:rPr>
          <w:lang w:val="en-US" w:eastAsia="zh-CN"/>
        </w:rPr>
        <w:t>harmonic of n66 PC2 UL falling into n48 DL.</w:t>
      </w:r>
    </w:p>
    <w:p>
      <w:pPr>
        <w:pStyle w:val="5"/>
        <w:rPr>
          <w:lang w:eastAsia="zh-CN"/>
        </w:rPr>
      </w:pPr>
      <w:bookmarkStart w:id="300" w:name="_Toc215158411"/>
      <w:r>
        <w:t>5</w:t>
      </w:r>
      <w:r>
        <w:rPr>
          <w:rFonts w:hint="eastAsia"/>
          <w:lang w:eastAsia="zh-CN"/>
        </w:rPr>
        <w:t>.14</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w:t>
      </w:r>
      <w:bookmarkEnd w:id="300"/>
    </w:p>
    <w:p>
      <w:pPr>
        <w:pStyle w:val="49"/>
      </w:pPr>
      <w:r>
        <w:t>Table 5</w:t>
      </w:r>
      <w:r>
        <w:rPr>
          <w:rFonts w:hint="eastAsia"/>
          <w:lang w:eastAsia="zh-CN"/>
        </w:rPr>
        <w:t>.14</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sz w:val="18"/>
              </w:rPr>
              <w:t xml:space="preserve">(lower) band (superscript LB) such that </w:t>
            </w:r>
            <w:r>
              <w:rPr>
                <w:rFonts w:ascii="Arial" w:hAnsi="Arial"/>
                <w:sz w:val="18"/>
              </w:rPr>
              <w:object>
                <v:shape id="_x0000_i1041" o:spt="75" type="#_x0000_t75" style="height:17pt;width:76.7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sz w:val="18"/>
              </w:rPr>
              <w:t xml:space="preserve">in MHz and </w:t>
            </w:r>
            <w:r>
              <w:rPr>
                <w:rFonts w:ascii="Arial" w:hAnsi="Arial"/>
                <w:sz w:val="18"/>
              </w:rPr>
              <w:object>
                <v:shape id="_x0000_i1042" o:spt="75" type="#_x0000_t75" style="height:17pt;width:199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lang w:val="en-US" w:eastAsia="zh-CN"/>
        </w:rPr>
      </w:pPr>
    </w:p>
    <w:p>
      <w:pPr>
        <w:pStyle w:val="4"/>
        <w:rPr>
          <w:lang w:eastAsia="ja-JP"/>
        </w:rPr>
      </w:pPr>
      <w:bookmarkStart w:id="301" w:name="_Toc215158412"/>
      <w:r>
        <w:rPr>
          <w:lang w:eastAsia="ja-JP"/>
        </w:rPr>
        <w:t>5</w:t>
      </w:r>
      <w:r>
        <w:rPr>
          <w:rFonts w:hint="eastAsia"/>
          <w:lang w:eastAsia="zh-CN"/>
        </w:rPr>
        <w:t>.14</w:t>
      </w:r>
      <w:r>
        <w:rPr>
          <w:lang w:eastAsia="ja-JP"/>
        </w:rPr>
        <w:t>.</w:t>
      </w:r>
      <w:r>
        <w:rPr>
          <w:rFonts w:hint="eastAsia"/>
          <w:lang w:val="en-US" w:eastAsia="zh-CN"/>
        </w:rPr>
        <w:t>3</w:t>
      </w:r>
      <w:r>
        <w:rPr>
          <w:lang w:eastAsia="ja-JP"/>
        </w:rPr>
        <w:tab/>
      </w:r>
      <w:r>
        <w:rPr>
          <w:lang w:eastAsia="ja-JP"/>
        </w:rPr>
        <w:t>∆TIB and ∆RIB values (Void)</w:t>
      </w:r>
      <w:bookmarkEnd w:id="301"/>
    </w:p>
    <w:p>
      <w:pPr>
        <w:rPr>
          <w:rFonts w:ascii="Arial" w:hAnsi="Arial" w:eastAsia="MS Mincho"/>
          <w:sz w:val="28"/>
          <w:lang w:eastAsia="ja-JP"/>
        </w:rPr>
      </w:pPr>
    </w:p>
    <w:p>
      <w:pPr>
        <w:pStyle w:val="3"/>
        <w:rPr>
          <w:lang w:val="en-US" w:eastAsia="zh-CN"/>
        </w:rPr>
      </w:pPr>
      <w:bookmarkStart w:id="302" w:name="_Toc196213852"/>
      <w:bookmarkStart w:id="303" w:name="_Toc215158413"/>
      <w:r>
        <w:rPr>
          <w:rFonts w:hint="eastAsia"/>
          <w:lang w:eastAsia="zh-CN"/>
        </w:rPr>
        <w:t>5.15</w:t>
      </w:r>
      <w:r>
        <w:tab/>
      </w:r>
      <w:r>
        <w:rPr>
          <w:rFonts w:hint="eastAsia"/>
          <w:lang w:val="en-US" w:eastAsia="zh-CN"/>
        </w:rPr>
        <w:t>CA_n</w:t>
      </w:r>
      <w:r>
        <w:rPr>
          <w:lang w:val="en-US" w:eastAsia="zh-CN"/>
        </w:rPr>
        <w:t>1</w:t>
      </w:r>
      <w:r>
        <w:rPr>
          <w:rFonts w:hint="eastAsia"/>
          <w:lang w:val="en-US" w:eastAsia="zh-CN"/>
        </w:rPr>
        <w:t>-n</w:t>
      </w:r>
      <w:bookmarkEnd w:id="302"/>
      <w:r>
        <w:rPr>
          <w:lang w:val="en-US" w:eastAsia="zh-CN"/>
        </w:rPr>
        <w:t>3</w:t>
      </w:r>
      <w:bookmarkEnd w:id="303"/>
    </w:p>
    <w:p>
      <w:pPr>
        <w:pStyle w:val="4"/>
        <w:rPr>
          <w:rFonts w:cs="Arial"/>
          <w:szCs w:val="28"/>
          <w:lang w:eastAsia="zh-CN"/>
        </w:rPr>
      </w:pPr>
      <w:bookmarkStart w:id="304" w:name="_Toc196213853"/>
      <w:bookmarkStart w:id="305" w:name="_Toc215158414"/>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04"/>
      <w:bookmarkEnd w:id="305"/>
    </w:p>
    <w:p>
      <w:pPr>
        <w:rPr>
          <w:lang w:eastAsia="zh-CN"/>
        </w:rPr>
      </w:pPr>
    </w:p>
    <w:p>
      <w:pPr>
        <w:pStyle w:val="49"/>
        <w:rPr>
          <w:lang w:val="en-US"/>
        </w:rPr>
      </w:pPr>
      <w:r>
        <w:rPr>
          <w:lang w:val="en-US"/>
        </w:rPr>
        <w:t>Table 5</w:t>
      </w:r>
      <w:r>
        <w:rPr>
          <w:rFonts w:hint="eastAsia"/>
          <w:lang w:val="en-US" w:eastAsia="zh-CN"/>
        </w:rPr>
        <w:t>.15.1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582"/>
        <w:gridCol w:w="616"/>
        <w:gridCol w:w="4629"/>
        <w:gridCol w:w="2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52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303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p>
            <w:pPr>
              <w:pStyle w:val="39"/>
              <w:rPr>
                <w:rFonts w:cs="Arial"/>
                <w:i/>
              </w:rPr>
            </w:pPr>
          </w:p>
        </w:tc>
        <w:tc>
          <w:tcPr>
            <w:tcW w:w="1133" w:type="dxa"/>
            <w:vMerge w:val="restart"/>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3031"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asciiTheme="minorBidi" w:hAnsiTheme="minorBidi" w:cstheme="minorBidi"/>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w:t>
            </w:r>
          </w:p>
        </w:tc>
        <w:tc>
          <w:tcPr>
            <w:tcW w:w="3031"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5, 10, 15, 20, 25, 30, 35,</w:t>
            </w:r>
            <w:r>
              <w:rPr>
                <w:rFonts w:hint="eastAsia"/>
                <w:lang w:eastAsia="zh-CN" w:bidi="ar"/>
              </w:rPr>
              <w:t xml:space="preserve"> </w:t>
            </w:r>
            <w:r>
              <w:rPr>
                <w:lang w:eastAsia="zh-CN" w:bidi="ar"/>
              </w:rPr>
              <w:t>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rPr>
                <w:rFonts w:asciiTheme="minorBidi" w:hAnsiTheme="minorBidi" w:cstheme="minorBidi"/>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.15</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CA_n1A-n3A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rPr>
          <w:lang w:eastAsia="zh-CN"/>
        </w:rPr>
      </w:pPr>
    </w:p>
    <w:p>
      <w:pPr>
        <w:pStyle w:val="4"/>
        <w:rPr>
          <w:lang w:eastAsia="zh-CN"/>
        </w:rPr>
      </w:pPr>
      <w:bookmarkStart w:id="306" w:name="_Toc196213854"/>
      <w:bookmarkStart w:id="307" w:name="_Toc215158415"/>
      <w:r>
        <w:t>5</w:t>
      </w:r>
      <w:r>
        <w:rPr>
          <w:rFonts w:hint="eastAsia"/>
          <w:lang w:eastAsia="zh-CN"/>
        </w:rPr>
        <w:t>.15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06"/>
      <w:bookmarkEnd w:id="307"/>
    </w:p>
    <w:p>
      <w:pPr>
        <w:rPr>
          <w:lang w:eastAsia="zh-CN"/>
        </w:rPr>
      </w:pPr>
      <w:r>
        <w:rPr>
          <w:lang w:eastAsia="zh-CN"/>
        </w:rPr>
        <w:t>For PC3 DL CA_n1A-n3A with UL CA_n1A-n3A, IMD3 MSD has been defined. This section will propose MSD for UL CA_n1A-n3A based on the PC3 MSD. The PC3 MSD for CA_n1-n3 is:</w:t>
      </w:r>
    </w:p>
    <w:p>
      <w:pPr>
        <w:pStyle w:val="49"/>
        <w:keepNext w:val="0"/>
        <w:keepLines w:val="0"/>
        <w:rPr>
          <w:lang w:eastAsia="zh-CN"/>
        </w:rPr>
      </w:pPr>
      <w:r>
        <w:rPr>
          <w:lang w:eastAsia="zh-CN"/>
        </w:rPr>
        <w:t>Table 5</w:t>
      </w:r>
      <w:r>
        <w:rPr>
          <w:rFonts w:hint="eastAsia"/>
          <w:lang w:eastAsia="zh-CN"/>
        </w:rPr>
        <w:t>.15</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ja-JP"/>
              </w:rPr>
              <w:t>N/A</w:t>
            </w:r>
          </w:p>
        </w:tc>
      </w:tr>
    </w:tbl>
    <w:p>
      <w:pPr>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IMD3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.15</w:t>
      </w:r>
      <w:r>
        <w:rPr>
          <w:lang w:eastAsia="zh-CN"/>
        </w:rPr>
        <w:t>.2-2:</w:t>
      </w:r>
    </w:p>
    <w:p>
      <w:pPr>
        <w:pStyle w:val="49"/>
        <w:rPr>
          <w:lang w:eastAsia="zh-CN"/>
        </w:rPr>
      </w:pPr>
      <w:r>
        <w:rPr>
          <w:lang w:eastAsia="zh-CN"/>
        </w:rPr>
        <w:t>Table 5</w:t>
      </w:r>
      <w:r>
        <w:rPr>
          <w:rFonts w:hint="eastAsia"/>
          <w:lang w:eastAsia="zh-CN"/>
        </w:rPr>
        <w:t>.15</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n1</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1950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N/A</w:t>
            </w:r>
          </w:p>
        </w:tc>
      </w:tr>
    </w:tbl>
    <w:p>
      <w:pPr>
        <w:rPr>
          <w:lang w:eastAsia="zh-CN"/>
        </w:rPr>
      </w:pPr>
    </w:p>
    <w:p>
      <w:pPr>
        <w:pStyle w:val="4"/>
        <w:rPr>
          <w:lang w:eastAsia="ja-JP"/>
        </w:rPr>
      </w:pPr>
      <w:bookmarkStart w:id="308" w:name="_Toc215158416"/>
      <w:bookmarkStart w:id="309" w:name="_Toc196213855"/>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bookmarkEnd w:id="308"/>
      <w:bookmarkEnd w:id="309"/>
    </w:p>
    <w:p>
      <w:pPr>
        <w:rPr>
          <w:rFonts w:ascii="Arial" w:hAnsi="Arial" w:eastAsia="MS Mincho"/>
          <w:sz w:val="28"/>
          <w:lang w:eastAsia="ja-JP"/>
        </w:rPr>
      </w:pPr>
    </w:p>
    <w:p>
      <w:pPr>
        <w:pStyle w:val="3"/>
        <w:rPr>
          <w:lang w:val="en-US" w:eastAsia="zh-CN"/>
        </w:rPr>
      </w:pPr>
      <w:bookmarkStart w:id="310" w:name="_Toc215158417"/>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bookmarkEnd w:id="310"/>
    </w:p>
    <w:p>
      <w:pPr>
        <w:pStyle w:val="4"/>
        <w:rPr>
          <w:rFonts w:cs="Arial"/>
          <w:szCs w:val="28"/>
          <w:lang w:eastAsia="zh-CN"/>
        </w:rPr>
      </w:pPr>
      <w:bookmarkStart w:id="311" w:name="_Toc215158418"/>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1"/>
    </w:p>
    <w:p>
      <w:pPr>
        <w:rPr>
          <w:lang w:eastAsia="zh-CN"/>
        </w:rPr>
      </w:pPr>
    </w:p>
    <w:p>
      <w:pPr>
        <w:pStyle w:val="49"/>
        <w:rPr>
          <w:lang w:val="en-US"/>
        </w:rPr>
      </w:pPr>
      <w:r>
        <w:rPr>
          <w:lang w:val="en-US"/>
        </w:rPr>
        <w:t>Table 5</w:t>
      </w:r>
      <w:r>
        <w:rPr>
          <w:rFonts w:hint="eastAsia"/>
          <w:lang w:val="en-US" w:eastAsia="zh-CN"/>
        </w:rPr>
        <w:t>.16.1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CA_n1A-n7A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lang w:eastAsia="zh-CN"/>
              </w:rPr>
              <w:t>CA_n1A-n7A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.16</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CA_n1A-n7A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12" w:name="_Toc215158419"/>
      <w:r>
        <w:t>5</w:t>
      </w:r>
      <w:r>
        <w:rPr>
          <w:rFonts w:hint="eastAsia"/>
          <w:lang w:eastAsia="zh-CN"/>
        </w:rPr>
        <w:t>.16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12"/>
    </w:p>
    <w:p>
      <w:pPr>
        <w:rPr>
          <w:lang w:eastAsia="zh-CN"/>
        </w:rPr>
      </w:pPr>
      <w:r>
        <w:rPr>
          <w:lang w:eastAsia="zh-CN"/>
        </w:rPr>
        <w:t>For PC3 DL CA_n1A-n7A with UL CA_n1A-n7A, there are no intermodulation, harmonics and harmonic mixing issues and no MSD is defined. Therefore, there is no need to define MSD values for CA_n1A-n7A with PC2 UL CA_n1A-n7A.</w:t>
      </w:r>
    </w:p>
    <w:p>
      <w:pPr>
        <w:pStyle w:val="4"/>
        <w:rPr>
          <w:lang w:eastAsia="ja-JP"/>
        </w:rPr>
      </w:pPr>
      <w:bookmarkStart w:id="313" w:name="_Toc215158420"/>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bookmarkEnd w:id="313"/>
    </w:p>
    <w:p>
      <w:pPr>
        <w:rPr>
          <w:lang w:eastAsia="zh-CN"/>
        </w:rPr>
      </w:pPr>
    </w:p>
    <w:p>
      <w:pPr>
        <w:pStyle w:val="3"/>
        <w:rPr>
          <w:lang w:val="en-US" w:eastAsia="zh-CN"/>
        </w:rPr>
      </w:pPr>
      <w:bookmarkStart w:id="314" w:name="_Toc215158421"/>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bookmarkEnd w:id="314"/>
    </w:p>
    <w:p>
      <w:pPr>
        <w:pStyle w:val="4"/>
        <w:rPr>
          <w:rFonts w:cs="Arial"/>
          <w:szCs w:val="28"/>
          <w:lang w:eastAsia="zh-CN"/>
        </w:rPr>
      </w:pPr>
      <w:bookmarkStart w:id="315" w:name="_Toc215158422"/>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5"/>
    </w:p>
    <w:p>
      <w:pPr>
        <w:rPr>
          <w:lang w:eastAsia="zh-CN"/>
        </w:rPr>
      </w:pPr>
    </w:p>
    <w:p>
      <w:pPr>
        <w:pStyle w:val="49"/>
        <w:rPr>
          <w:lang w:val="en-US"/>
        </w:rPr>
      </w:pPr>
      <w:r>
        <w:rPr>
          <w:lang w:val="en-US"/>
        </w:rPr>
        <w:t>Table 5</w:t>
      </w:r>
      <w:r>
        <w:rPr>
          <w:rFonts w:hint="eastAsia"/>
          <w:lang w:val="en-US" w:eastAsia="zh-CN"/>
        </w:rPr>
        <w:t>.17.1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cs="Arial"/>
                <w:szCs w:val="18"/>
                <w:lang w:eastAsia="zh-CN"/>
              </w:rPr>
              <w:t>CA_n3A-n7A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rFonts w:cs="Arial"/>
                <w:kern w:val="2"/>
                <w:szCs w:val="18"/>
                <w:lang w:eastAsia="zh-CN"/>
              </w:rPr>
              <w:t>CA_n3A-n7A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.17</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CA_n3A-n7A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16" w:name="_Toc215158423"/>
      <w:r>
        <w:t>5</w:t>
      </w:r>
      <w:r>
        <w:rPr>
          <w:rFonts w:hint="eastAsia"/>
          <w:lang w:eastAsia="zh-CN"/>
        </w:rPr>
        <w:t>.17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16"/>
    </w:p>
    <w:p>
      <w:pPr>
        <w:rPr>
          <w:lang w:eastAsia="zh-CN"/>
        </w:rPr>
      </w:pPr>
      <w:r>
        <w:rPr>
          <w:lang w:eastAsia="zh-CN"/>
        </w:rPr>
        <w:t>For PC3 DL CA_n3A-n7A with UL CA_n3A-n7A, IMD4 MSD has been defined. This section will propose MSD for UL CA_n3A-n7A based on the PC3 MSD. The PC3 MSD for CA_n3-n7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IMD4</w:t>
            </w:r>
          </w:p>
        </w:tc>
      </w:tr>
    </w:tbl>
    <w:p>
      <w:pPr>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IMD3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.17</w:t>
      </w:r>
      <w:r>
        <w:rPr>
          <w:lang w:eastAsia="zh-CN"/>
        </w:rPr>
        <w:t>.2-2:</w:t>
      </w:r>
    </w:p>
    <w:p>
      <w:pPr>
        <w:pStyle w:val="49"/>
        <w:rPr>
          <w:lang w:eastAsia="zh-CN"/>
        </w:rPr>
      </w:pPr>
      <w:r>
        <w:rPr>
          <w:lang w:eastAsia="zh-CN"/>
        </w:rPr>
        <w:t>Table 5</w:t>
      </w:r>
      <w:r>
        <w:rPr>
          <w:rFonts w:hint="eastAsia"/>
          <w:lang w:eastAsia="zh-CN"/>
        </w:rPr>
        <w:t>.17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21.8</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zh-CN"/>
              </w:rPr>
              <w:t>IMD4</w:t>
            </w:r>
          </w:p>
        </w:tc>
      </w:tr>
    </w:tbl>
    <w:p>
      <w:pPr>
        <w:rPr>
          <w:lang w:eastAsia="zh-CN"/>
        </w:rPr>
      </w:pPr>
    </w:p>
    <w:p>
      <w:pPr>
        <w:pStyle w:val="4"/>
        <w:rPr>
          <w:lang w:eastAsia="ja-JP"/>
        </w:rPr>
      </w:pPr>
      <w:bookmarkStart w:id="317" w:name="_Toc215158424"/>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bookmarkEnd w:id="317"/>
    </w:p>
    <w:p>
      <w:pPr>
        <w:rPr>
          <w:lang w:eastAsia="zh-CN"/>
        </w:rPr>
      </w:pPr>
    </w:p>
    <w:p>
      <w:pPr>
        <w:pStyle w:val="3"/>
        <w:rPr>
          <w:lang w:val="en-US" w:eastAsia="zh-CN"/>
        </w:rPr>
      </w:pPr>
      <w:bookmarkStart w:id="318" w:name="_Toc215158425"/>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bookmarkEnd w:id="318"/>
    </w:p>
    <w:p>
      <w:pPr>
        <w:pStyle w:val="4"/>
        <w:rPr>
          <w:rFonts w:cs="Arial"/>
          <w:szCs w:val="28"/>
          <w:lang w:eastAsia="zh-CN"/>
        </w:rPr>
      </w:pPr>
      <w:bookmarkStart w:id="319" w:name="_Toc215158426"/>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9"/>
    </w:p>
    <w:p>
      <w:pPr>
        <w:rPr>
          <w:lang w:eastAsia="zh-CN"/>
        </w:rPr>
      </w:pPr>
    </w:p>
    <w:p>
      <w:pPr>
        <w:pStyle w:val="49"/>
        <w:rPr>
          <w:lang w:val="en-US"/>
        </w:rPr>
      </w:pPr>
      <w:r>
        <w:rPr>
          <w:lang w:val="en-US"/>
        </w:rPr>
        <w:t>Table 5</w:t>
      </w:r>
      <w:r>
        <w:rPr>
          <w:rFonts w:hint="eastAsia"/>
          <w:lang w:val="en-US" w:eastAsia="zh-CN"/>
        </w:rPr>
        <w:t>.18.1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2234"/>
        <w:gridCol w:w="616"/>
        <w:gridCol w:w="3517"/>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06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79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80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19"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w:t>
            </w:r>
            <w:r>
              <w:t>_</w:t>
            </w:r>
            <w:r>
              <w:rPr>
                <w:lang w:eastAsia="zh-CN"/>
              </w:rPr>
              <w:t>n3</w:t>
            </w:r>
            <w:r>
              <w:rPr>
                <w:lang w:eastAsia="ja-JP"/>
              </w:rPr>
              <w:t>A-</w:t>
            </w:r>
            <w:r>
              <w:rPr>
                <w:lang w:eastAsia="zh-CN"/>
              </w:rPr>
              <w:t>n20A</w:t>
            </w:r>
          </w:p>
          <w:p>
            <w:pPr>
              <w:pStyle w:val="39"/>
              <w:rPr>
                <w:rFonts w:cs="Arial"/>
                <w:i/>
              </w:rPr>
            </w:pPr>
          </w:p>
        </w:tc>
        <w:tc>
          <w:tcPr>
            <w:tcW w:w="2069"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szCs w:val="18"/>
                <w:vertAlign w:val="superscript"/>
                <w:lang w:val="en-US" w:eastAsia="zh-CN"/>
              </w:rPr>
            </w:pPr>
            <w:r>
              <w:rPr>
                <w:szCs w:val="18"/>
                <w:lang w:val="en-US" w:eastAsia="zh-CN"/>
              </w:rPr>
              <w:t>n3</w:t>
            </w:r>
            <w:r>
              <w:rPr>
                <w:szCs w:val="18"/>
                <w:vertAlign w:val="superscript"/>
                <w:lang w:val="en-US" w:eastAsia="zh-CN"/>
              </w:rPr>
              <w:t>8</w:t>
            </w:r>
          </w:p>
          <w:p>
            <w:pPr>
              <w:pStyle w:val="39"/>
              <w:keepNext w:val="0"/>
              <w:widowControl w:val="0"/>
              <w:jc w:val="center"/>
              <w:rPr>
                <w:rFonts w:cs="Arial"/>
                <w:i/>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w:t>
            </w:r>
          </w:p>
        </w:tc>
        <w:tc>
          <w:tcPr>
            <w:tcW w:w="280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80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80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n20 channel bandwidths in Table 5.3.5-1</w:t>
            </w:r>
          </w:p>
        </w:tc>
        <w:tc>
          <w:tcPr>
            <w:tcW w:w="280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.18</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CA_n3A-n20A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0" w:name="_Toc215158427"/>
      <w:r>
        <w:t>5</w:t>
      </w:r>
      <w:r>
        <w:rPr>
          <w:rFonts w:hint="eastAsia"/>
          <w:lang w:eastAsia="zh-CN"/>
        </w:rPr>
        <w:t>.18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0"/>
    </w:p>
    <w:p>
      <w:pPr>
        <w:rPr>
          <w:lang w:eastAsia="zh-CN"/>
        </w:rPr>
      </w:pPr>
      <w:r>
        <w:rPr>
          <w:lang w:eastAsia="zh-CN"/>
        </w:rPr>
        <w:t>For PC3 DL CA_n3A-n20A with UL CA_n3A-n20A, IMD4 MSD has been defined. This section will propose MSD for UL CA_n3A-n20A based on the PC3 MSD. The PC3 MSD for CA_n3-n20 is:</w:t>
      </w:r>
    </w:p>
    <w:p>
      <w:pPr>
        <w:pStyle w:val="49"/>
        <w:rPr>
          <w:lang w:eastAsia="zh-CN"/>
        </w:rPr>
      </w:pPr>
      <w:r>
        <w:rPr>
          <w:lang w:eastAsia="zh-CN"/>
        </w:rPr>
        <w:t>Table 5</w:t>
      </w:r>
      <w:r>
        <w:rPr>
          <w:rFonts w:hint="eastAsia"/>
          <w:lang w:eastAsia="zh-CN"/>
        </w:rPr>
        <w:t>.18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CA_n3-n20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1775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4</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9</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IMD4</w:t>
            </w:r>
          </w:p>
        </w:tc>
      </w:tr>
    </w:tbl>
    <w:p>
      <w:pPr>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IMD4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.18</w:t>
      </w:r>
      <w:r>
        <w:rPr>
          <w:lang w:eastAsia="zh-CN"/>
        </w:rPr>
        <w:t>.2-2:</w:t>
      </w:r>
    </w:p>
    <w:p>
      <w:pPr>
        <w:pStyle w:val="49"/>
        <w:rPr>
          <w:lang w:eastAsia="zh-CN"/>
        </w:rPr>
      </w:pPr>
      <w:r>
        <w:rPr>
          <w:lang w:eastAsia="zh-CN"/>
        </w:rPr>
        <w:t>Table 5</w:t>
      </w:r>
      <w:r>
        <w:rPr>
          <w:rFonts w:hint="eastAsia"/>
          <w:lang w:eastAsia="zh-CN"/>
        </w:rPr>
        <w:t>.18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14</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20.4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IMD4</w:t>
            </w:r>
          </w:p>
        </w:tc>
      </w:tr>
    </w:tbl>
    <w:p>
      <w:pPr>
        <w:rPr>
          <w:lang w:eastAsia="zh-CN"/>
        </w:rPr>
      </w:pPr>
    </w:p>
    <w:p>
      <w:pPr>
        <w:pStyle w:val="4"/>
        <w:rPr>
          <w:lang w:eastAsia="ja-JP"/>
        </w:rPr>
      </w:pPr>
      <w:bookmarkStart w:id="321" w:name="_Toc215158428"/>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bookmarkEnd w:id="321"/>
    </w:p>
    <w:p>
      <w:pPr>
        <w:rPr>
          <w:lang w:eastAsia="zh-CN"/>
        </w:rPr>
      </w:pPr>
    </w:p>
    <w:p>
      <w:pPr>
        <w:pStyle w:val="3"/>
        <w:rPr>
          <w:lang w:val="en-US" w:eastAsia="zh-CN"/>
        </w:rPr>
      </w:pPr>
      <w:bookmarkStart w:id="322" w:name="_Toc215158429"/>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bookmarkEnd w:id="322"/>
    </w:p>
    <w:p>
      <w:pPr>
        <w:pStyle w:val="4"/>
        <w:rPr>
          <w:rFonts w:cs="Arial"/>
          <w:szCs w:val="28"/>
          <w:lang w:eastAsia="zh-CN"/>
        </w:rPr>
      </w:pPr>
      <w:bookmarkStart w:id="323" w:name="_Toc215158430"/>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23"/>
    </w:p>
    <w:p>
      <w:pPr>
        <w:rPr>
          <w:lang w:eastAsia="zh-CN"/>
        </w:rPr>
      </w:pPr>
    </w:p>
    <w:p>
      <w:pPr>
        <w:pStyle w:val="49"/>
        <w:rPr>
          <w:lang w:val="en-US"/>
        </w:rPr>
      </w:pPr>
      <w:r>
        <w:rPr>
          <w:lang w:val="en-US"/>
        </w:rPr>
        <w:t>Table 5</w:t>
      </w:r>
      <w:r>
        <w:rPr>
          <w:rFonts w:hint="eastAsia"/>
          <w:lang w:val="en-US" w:eastAsia="zh-CN"/>
        </w:rPr>
        <w:t>.19.1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62"/>
        <w:gridCol w:w="616"/>
        <w:gridCol w:w="330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7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23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51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7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szCs w:val="18"/>
                <w:lang w:eastAsia="zh-CN"/>
              </w:rPr>
              <w:t>CA_n3A-n28A</w:t>
            </w:r>
          </w:p>
          <w:p>
            <w:pPr>
              <w:pStyle w:val="39"/>
              <w:rPr>
                <w:rFonts w:cs="Arial"/>
                <w:i/>
              </w:rPr>
            </w:pPr>
          </w:p>
        </w:tc>
        <w:tc>
          <w:tcPr>
            <w:tcW w:w="2234"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szCs w:val="18"/>
                <w:lang w:eastAsia="zh-CN"/>
              </w:rPr>
              <w:t>CA_n3A-n28A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77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77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w:t>
            </w:r>
            <w:r>
              <w:rPr>
                <w:rFonts w:hint="eastAsia" w:cs="Arial"/>
                <w:szCs w:val="18"/>
                <w:lang w:eastAsia="zh-CN" w:bidi="ar"/>
              </w:rPr>
              <w:t>, 40, 50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w:t>
            </w:r>
            <w:r>
              <w:rPr>
                <w:rFonts w:hint="eastAsia" w:cs="Arial"/>
                <w:szCs w:val="18"/>
                <w:lang w:eastAsia="zh-CN" w:bidi="ar"/>
              </w:rPr>
              <w:t>,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5, 10, 15, 20, 25, 30, 35, 40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rPr>
              <w:t>n3 channel bandwidths in Table 5.3.5-1</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n28 channel bandwidths in Table 5.3.5-1</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.19</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CA_n3A-n28A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4" w:name="_Toc215158431"/>
      <w:r>
        <w:t>5</w:t>
      </w:r>
      <w:r>
        <w:rPr>
          <w:rFonts w:hint="eastAsia"/>
          <w:lang w:eastAsia="zh-CN"/>
        </w:rPr>
        <w:t>.19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4"/>
    </w:p>
    <w:p>
      <w:pPr>
        <w:rPr>
          <w:lang w:eastAsia="zh-CN"/>
        </w:rPr>
      </w:pPr>
      <w:r>
        <w:rPr>
          <w:lang w:eastAsia="zh-CN"/>
        </w:rPr>
        <w:t>For PC3 DL CA_n3A-n28A with UL CA_n3A-n28A, there are no intermodulation, harmonics and harmonic mixing issues and no MSD is defined. Therefore, there is no need to define MSD values for CA_n3A-n28A with PC2 UL CA_n3A-n28A.</w:t>
      </w:r>
    </w:p>
    <w:p>
      <w:pPr>
        <w:pStyle w:val="4"/>
        <w:rPr>
          <w:lang w:eastAsia="ja-JP"/>
        </w:rPr>
      </w:pPr>
      <w:bookmarkStart w:id="325" w:name="_Toc215158432"/>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bookmarkEnd w:id="325"/>
    </w:p>
    <w:p>
      <w:pPr>
        <w:rPr>
          <w:lang w:eastAsia="zh-CN"/>
        </w:rPr>
      </w:pPr>
    </w:p>
    <w:p>
      <w:pPr>
        <w:pStyle w:val="3"/>
        <w:rPr>
          <w:lang w:val="en-US" w:eastAsia="zh-CN"/>
        </w:rPr>
      </w:pPr>
      <w:bookmarkStart w:id="326" w:name="_Toc215158433"/>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bookmarkEnd w:id="326"/>
    </w:p>
    <w:p>
      <w:pPr>
        <w:pStyle w:val="4"/>
        <w:rPr>
          <w:rFonts w:cs="Arial"/>
          <w:szCs w:val="28"/>
          <w:lang w:eastAsia="zh-CN"/>
        </w:rPr>
      </w:pPr>
      <w:bookmarkStart w:id="327" w:name="_Toc215158434"/>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27"/>
    </w:p>
    <w:p>
      <w:pPr>
        <w:rPr>
          <w:lang w:eastAsia="zh-CN"/>
        </w:rPr>
      </w:pPr>
    </w:p>
    <w:p>
      <w:pPr>
        <w:pStyle w:val="49"/>
        <w:rPr>
          <w:lang w:val="en-US"/>
        </w:rPr>
      </w:pPr>
      <w:r>
        <w:rPr>
          <w:lang w:val="en-US"/>
        </w:rPr>
        <w:t>Table 5</w:t>
      </w:r>
      <w:r>
        <w:rPr>
          <w:rFonts w:hint="eastAsia"/>
          <w:lang w:val="en-US" w:eastAsia="zh-CN"/>
        </w:rPr>
        <w:t>.20.1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bookmarkStart w:id="328" w:name="OLE_LINK20"/>
            <w:r>
              <w:rPr>
                <w:lang w:eastAsia="zh-CN"/>
              </w:rPr>
              <w:t>CA_n7A-n20A</w:t>
            </w:r>
            <w:bookmarkEnd w:id="328"/>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b/>
                <w:bCs/>
                <w:lang w:eastAsia="zh-CN"/>
              </w:rPr>
            </w:pPr>
            <w:r>
              <w:rPr>
                <w:b/>
                <w:bCs/>
                <w:lang w:eastAsia="zh-CN"/>
              </w:rPr>
              <w:t>n7</w:t>
            </w:r>
            <w:r>
              <w:rPr>
                <w:b/>
                <w:bCs/>
                <w:vertAlign w:val="superscript"/>
                <w:lang w:eastAsia="zh-CN"/>
              </w:rPr>
              <w:t>8</w:t>
            </w:r>
          </w:p>
          <w:p>
            <w:pPr>
              <w:pStyle w:val="39"/>
              <w:keepNext w:val="0"/>
              <w:widowControl w:val="0"/>
              <w:jc w:val="center"/>
              <w:rPr>
                <w:rFonts w:cs="Arial"/>
                <w:i/>
              </w:rPr>
            </w:pPr>
            <w:r>
              <w:rPr>
                <w:lang w:eastAsia="zh-CN"/>
              </w:rPr>
              <w:t>CA_n7A-n20A</w:t>
            </w:r>
            <w:r>
              <w:rPr>
                <w:vertAlign w:val="superscript"/>
                <w:lang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n20</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n20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.20</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CA_n7A-n20A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9" w:name="_Toc215158435"/>
      <w:r>
        <w:t>5</w:t>
      </w:r>
      <w:r>
        <w:rPr>
          <w:rFonts w:hint="eastAsia"/>
          <w:lang w:eastAsia="zh-CN"/>
        </w:rPr>
        <w:t>.20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9"/>
    </w:p>
    <w:p>
      <w:pPr>
        <w:rPr>
          <w:lang w:eastAsia="zh-CN"/>
        </w:rPr>
      </w:pPr>
      <w:r>
        <w:rPr>
          <w:lang w:eastAsia="zh-CN"/>
        </w:rPr>
        <w:t>For PC3 DL CA_n7A-n20A with UL CA_n7A-n20A, IMD4 MSD has been defined. This section will propose MSD for UL CA_n7A-n20A based on the PC3 MSD. The PC3 MSD for CA_n7-n20 is:</w:t>
      </w:r>
    </w:p>
    <w:p>
      <w:pPr>
        <w:pStyle w:val="49"/>
        <w:keepNext w:val="0"/>
        <w:keepLines w:val="0"/>
        <w:rPr>
          <w:lang w:eastAsia="zh-CN"/>
        </w:rPr>
      </w:pPr>
      <w:r>
        <w:rPr>
          <w:lang w:eastAsia="zh-CN"/>
        </w:rPr>
        <w:t>Table 5</w:t>
      </w:r>
      <w:r>
        <w:rPr>
          <w:rFonts w:hint="eastAsia"/>
          <w:lang w:eastAsia="zh-CN"/>
        </w:rPr>
        <w:t>.20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CA_n7-n20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2512</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w:t>
            </w:r>
            <w:r>
              <w:rPr>
                <w:rFonts w:hint="eastAsia"/>
              </w:rPr>
              <w:t>2</w:t>
            </w:r>
            <w:r>
              <w:t>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851</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12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IMD3</w:t>
            </w:r>
          </w:p>
        </w:tc>
      </w:tr>
    </w:tbl>
    <w:p>
      <w:pPr>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IMD4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.20</w:t>
      </w:r>
      <w:r>
        <w:rPr>
          <w:lang w:eastAsia="zh-CN"/>
        </w:rPr>
        <w:t>.2-2:</w:t>
      </w:r>
    </w:p>
    <w:p>
      <w:pPr>
        <w:pStyle w:val="49"/>
        <w:rPr>
          <w:lang w:eastAsia="zh-CN"/>
        </w:rPr>
      </w:pPr>
      <w:r>
        <w:rPr>
          <w:lang w:eastAsia="zh-CN"/>
        </w:rPr>
        <w:t>Table 5</w:t>
      </w:r>
      <w:r>
        <w:rPr>
          <w:rFonts w:hint="eastAsia"/>
          <w:lang w:eastAsia="zh-CN"/>
        </w:rPr>
        <w:t>.20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20.7</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zh-TW"/>
              </w:rPr>
              <w:t>IMD3</w:t>
            </w:r>
          </w:p>
        </w:tc>
      </w:tr>
    </w:tbl>
    <w:p>
      <w:pPr>
        <w:rPr>
          <w:lang w:eastAsia="zh-CN"/>
        </w:rPr>
      </w:pPr>
    </w:p>
    <w:p>
      <w:pPr>
        <w:pStyle w:val="4"/>
        <w:rPr>
          <w:lang w:eastAsia="ja-JP"/>
        </w:rPr>
      </w:pPr>
      <w:bookmarkStart w:id="330" w:name="_Toc215158436"/>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bookmarkEnd w:id="330"/>
    </w:p>
    <w:p>
      <w:pPr>
        <w:rPr>
          <w:lang w:eastAsia="zh-CN"/>
        </w:rPr>
      </w:pPr>
    </w:p>
    <w:p>
      <w:pPr>
        <w:pStyle w:val="3"/>
        <w:rPr>
          <w:lang w:val="en-US" w:eastAsia="zh-CN"/>
        </w:rPr>
      </w:pPr>
      <w:bookmarkStart w:id="331" w:name="_Toc215158437"/>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bookmarkEnd w:id="331"/>
    </w:p>
    <w:p>
      <w:pPr>
        <w:pStyle w:val="4"/>
        <w:rPr>
          <w:rFonts w:cs="Arial"/>
          <w:szCs w:val="28"/>
          <w:lang w:eastAsia="zh-CN"/>
        </w:rPr>
      </w:pPr>
      <w:bookmarkStart w:id="332" w:name="_Toc215158438"/>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32"/>
    </w:p>
    <w:p>
      <w:pPr>
        <w:rPr>
          <w:lang w:eastAsia="zh-CN"/>
        </w:rPr>
      </w:pPr>
    </w:p>
    <w:p>
      <w:pPr>
        <w:pStyle w:val="49"/>
        <w:rPr>
          <w:lang w:val="en-US"/>
        </w:rPr>
      </w:pPr>
      <w:r>
        <w:rPr>
          <w:lang w:val="en-US"/>
        </w:rPr>
        <w:t>Table 5</w:t>
      </w:r>
      <w:r>
        <w:rPr>
          <w:rFonts w:hint="eastAsia"/>
          <w:lang w:val="en-US" w:eastAsia="zh-CN"/>
        </w:rPr>
        <w:t>.21.1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48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eastAsiaTheme="minorEastAsia"/>
                <w:szCs w:val="18"/>
                <w:lang w:eastAsia="zh-CN"/>
              </w:rPr>
              <w:t>CA_n7A-n28A</w:t>
            </w:r>
          </w:p>
          <w:p>
            <w:pPr>
              <w:pStyle w:val="39"/>
              <w:rPr>
                <w:rFonts w:cs="Arial"/>
                <w:i/>
              </w:rPr>
            </w:pPr>
          </w:p>
        </w:tc>
        <w:tc>
          <w:tcPr>
            <w:tcW w:w="2461"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39"/>
              <w:keepNext w:val="0"/>
              <w:widowControl w:val="0"/>
              <w:jc w:val="center"/>
              <w:rPr>
                <w:rFonts w:cs="Arial"/>
                <w:i/>
                <w:lang w:eastAsia="zh-CN"/>
              </w:rPr>
            </w:pPr>
            <w:r>
              <w:rPr>
                <w:rFonts w:hint="eastAsia" w:eastAsiaTheme="minorEastAsia"/>
                <w:szCs w:val="18"/>
                <w:lang w:eastAsia="zh-CN"/>
              </w:rPr>
              <w:t>CA_n7A-n28A</w:t>
            </w:r>
            <w:r>
              <w:rPr>
                <w:rFonts w:cs="Arial" w:eastAsiaTheme="minorEastAsia"/>
                <w:szCs w:val="18"/>
                <w:vertAlign w:val="superscript"/>
                <w:lang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5, 10, 15, 20, 25, 30, 40, 50</w:t>
            </w:r>
          </w:p>
        </w:tc>
        <w:tc>
          <w:tcPr>
            <w:tcW w:w="271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eastAsiaTheme="minor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w:t>
            </w:r>
          </w:p>
        </w:tc>
        <w:tc>
          <w:tcPr>
            <w:tcW w:w="271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.21</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CA_n7A-n28A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33" w:name="_Toc215158439"/>
      <w:r>
        <w:t>5</w:t>
      </w:r>
      <w:r>
        <w:rPr>
          <w:rFonts w:hint="eastAsia"/>
          <w:lang w:eastAsia="zh-CN"/>
        </w:rPr>
        <w:t>.21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33"/>
    </w:p>
    <w:p>
      <w:pPr>
        <w:rPr>
          <w:lang w:eastAsia="zh-CN"/>
        </w:rPr>
      </w:pPr>
      <w:r>
        <w:rPr>
          <w:lang w:eastAsia="zh-CN"/>
        </w:rPr>
        <w:t>For PC3 DL CA_n7A-n28A with UL CA_n7A-n28A, there are no intermodulation, harmonics and harmonic mixing issues and no MSD is defined. Therefore, there is no need to define MSD values for CA_n7A-n28A with PC2 UL CA_n7A-n28A.</w:t>
      </w:r>
    </w:p>
    <w:p>
      <w:pPr>
        <w:pStyle w:val="4"/>
        <w:rPr>
          <w:lang w:eastAsia="ja-JP"/>
        </w:rPr>
      </w:pPr>
      <w:bookmarkStart w:id="334" w:name="_Toc215158440"/>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bookmarkEnd w:id="334"/>
    </w:p>
    <w:p>
      <w:pPr>
        <w:pStyle w:val="2"/>
        <w:rPr>
          <w:lang w:val="en-US" w:eastAsia="zh-CN"/>
        </w:rPr>
      </w:pPr>
      <w:bookmarkStart w:id="335" w:name="_Toc13634"/>
      <w:bookmarkStart w:id="336" w:name="_Toc19754"/>
      <w:bookmarkStart w:id="337" w:name="_Toc28447"/>
      <w:bookmarkStart w:id="338" w:name="_Toc10184"/>
      <w:bookmarkStart w:id="339" w:name="_Toc21461"/>
      <w:bookmarkStart w:id="340" w:name="_Toc4849"/>
      <w:bookmarkStart w:id="341" w:name="_Toc1063"/>
      <w:bookmarkStart w:id="342" w:name="_Toc21515844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335"/>
      <w:bookmarkEnd w:id="336"/>
      <w:bookmarkEnd w:id="337"/>
      <w:bookmarkEnd w:id="338"/>
      <w:bookmarkEnd w:id="339"/>
      <w:bookmarkEnd w:id="340"/>
      <w:bookmarkEnd w:id="341"/>
      <w:bookmarkEnd w:id="342"/>
    </w:p>
    <w:p>
      <w:pPr>
        <w:pStyle w:val="3"/>
        <w:rPr>
          <w:lang w:val="en-US" w:eastAsia="zh-CN"/>
        </w:rPr>
      </w:pPr>
      <w:bookmarkStart w:id="343" w:name="_Toc9434"/>
      <w:bookmarkStart w:id="344" w:name="_Toc27628"/>
      <w:bookmarkStart w:id="345" w:name="_Toc19971"/>
      <w:bookmarkStart w:id="346" w:name="_Toc7492"/>
      <w:bookmarkStart w:id="347" w:name="_Toc215158442"/>
      <w:bookmarkStart w:id="348" w:name="_Toc1023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343"/>
      <w:bookmarkEnd w:id="344"/>
      <w:bookmarkEnd w:id="345"/>
      <w:bookmarkEnd w:id="346"/>
      <w:bookmarkEnd w:id="347"/>
      <w:bookmarkEnd w:id="348"/>
    </w:p>
    <w:p>
      <w:pPr>
        <w:pStyle w:val="4"/>
        <w:rPr>
          <w:rFonts w:cs="Arial"/>
          <w:szCs w:val="28"/>
          <w:lang w:eastAsia="zh-CN"/>
        </w:rPr>
      </w:pPr>
      <w:bookmarkStart w:id="349" w:name="_Toc21602"/>
      <w:bookmarkStart w:id="350" w:name="_Toc9992"/>
      <w:bookmarkStart w:id="351" w:name="_Toc215158443"/>
      <w:bookmarkStart w:id="352" w:name="_Toc31544"/>
      <w:bookmarkStart w:id="353" w:name="_Toc3701"/>
      <w:bookmarkStart w:id="354" w:name="_Toc16270"/>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9"/>
      <w:bookmarkEnd w:id="350"/>
      <w:bookmarkEnd w:id="351"/>
      <w:bookmarkEnd w:id="352"/>
      <w:bookmarkEnd w:id="353"/>
      <w:bookmarkEnd w:id="354"/>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vAlign w:val="center"/>
          </w:tcPr>
          <w:p>
            <w:pPr>
              <w:keepNext/>
              <w:spacing w:after="0"/>
              <w:ind w:left="851" w:hanging="851"/>
              <w:rPr>
                <w:rFonts w:ascii="Arial" w:hAnsi="Arial" w:eastAsia="Aptos" w:cs="Arial"/>
                <w:sz w:val="18"/>
                <w:szCs w:val="18"/>
                <w:lang w:val="en-US" w:eastAsia="zh-CN"/>
              </w:rPr>
            </w:pPr>
            <w:r>
              <w:rPr>
                <w:rFonts w:ascii="Arial" w:hAnsi="Arial" w:eastAsia="Aptos" w:cs="Arial"/>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sz w:val="18"/>
                <w:szCs w:val="18"/>
                <w:lang w:val="en-US" w:eastAsia="zh-CN"/>
              </w:rPr>
            </w:pPr>
            <w:r>
              <w:rPr>
                <w:rFonts w:ascii="Arial" w:hAnsi="Arial" w:eastAsia="Aptos" w:cs="Arial"/>
                <w:sz w:val="18"/>
                <w:szCs w:val="18"/>
                <w:lang w:val="en-US" w:eastAsia="zh-CN"/>
              </w:rPr>
              <w:t>NOTE 6:   Only single uplink carriers with power class other than PC3 are listed.</w:t>
            </w:r>
          </w:p>
          <w:p>
            <w:pPr>
              <w:pStyle w:val="54"/>
              <w:rPr>
                <w:rFonts w:eastAsia="Aptos" w:cs="Arial"/>
                <w:szCs w:val="18"/>
                <w:lang w:val="en-US" w:eastAsia="zh-CN"/>
              </w:rPr>
            </w:pPr>
            <w:r>
              <w:rPr>
                <w:rFonts w:eastAsia="Aptos" w:cs="Arial"/>
                <w:szCs w:val="18"/>
                <w:lang w:val="en-US" w:eastAsia="zh-CN"/>
              </w:rPr>
              <w:t>NOTE 7:   Minimum requirements for Power Class 2 are applicable for this uplink combination or single uplink carrier in this downlink/uplink combination</w:t>
            </w:r>
          </w:p>
          <w:p>
            <w:pPr>
              <w:pStyle w:val="41"/>
              <w:overflowPunct w:val="0"/>
              <w:autoSpaceDE w:val="0"/>
              <w:autoSpaceDN w:val="0"/>
              <w:adjustRightInd w:val="0"/>
              <w:rPr>
                <w:lang w:val="en-US" w:eastAsia="zh-CN"/>
              </w:rPr>
            </w:pPr>
          </w:p>
        </w:tc>
      </w:tr>
    </w:tbl>
    <w:p>
      <w:pPr>
        <w:rPr>
          <w:lang w:val="en-US" w:eastAsia="zh-CN"/>
        </w:rPr>
      </w:pPr>
      <w:bookmarkStart w:id="355" w:name="_Toc11217"/>
      <w:bookmarkStart w:id="356" w:name="_Toc21052"/>
      <w:bookmarkStart w:id="357" w:name="_Toc17026"/>
      <w:bookmarkStart w:id="358" w:name="_Toc13872"/>
      <w:bookmarkStart w:id="359" w:name="_Toc23067"/>
    </w:p>
    <w:p>
      <w:pPr>
        <w:pStyle w:val="4"/>
        <w:rPr>
          <w:lang w:eastAsia="zh-CN"/>
        </w:rPr>
      </w:pPr>
      <w:bookmarkStart w:id="360" w:name="_Toc215158444"/>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55"/>
      <w:bookmarkEnd w:id="356"/>
      <w:bookmarkEnd w:id="357"/>
      <w:bookmarkEnd w:id="358"/>
      <w:bookmarkEnd w:id="359"/>
      <w:bookmarkEnd w:id="360"/>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IMD3</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35</w:t>
            </w:r>
            <w:r>
              <w:rPr>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IMD3</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overflowPunct w:val="0"/>
        <w:autoSpaceDE w:val="0"/>
        <w:autoSpaceDN w:val="0"/>
        <w:adjustRightInd w:val="0"/>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overflowPunct w:val="0"/>
              <w:autoSpaceDE w:val="0"/>
              <w:autoSpaceDN w:val="0"/>
              <w:adjustRightInd w:val="0"/>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eastAsia="Times New Roman"/>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eastAsia="Malgun Gothic"/>
                <w:lang w:eastAsia="ko-KR"/>
              </w:rPr>
              <w:t>IMD3</w:t>
            </w:r>
            <w:r>
              <w:rPr>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IMD3</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35</w:t>
            </w:r>
            <w:r>
              <w:rPr>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IMD3</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r>
    </w:tbl>
    <w:p>
      <w:pPr>
        <w:rPr>
          <w:lang w:eastAsia="zh-CN"/>
        </w:rPr>
      </w:pPr>
    </w:p>
    <w:p>
      <w:pPr>
        <w:pStyle w:val="4"/>
        <w:rPr>
          <w:rFonts w:eastAsia="MS Mincho"/>
          <w:lang w:eastAsia="ja-JP"/>
        </w:rPr>
      </w:pPr>
      <w:bookmarkStart w:id="361" w:name="_Toc6637"/>
      <w:bookmarkStart w:id="362" w:name="_Toc215158445"/>
      <w:bookmarkStart w:id="363" w:name="_Toc23339"/>
      <w:bookmarkStart w:id="364" w:name="_Toc17587"/>
      <w:bookmarkStart w:id="365" w:name="_Toc13437"/>
      <w:bookmarkStart w:id="366" w:name="_Toc284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361"/>
      <w:bookmarkEnd w:id="362"/>
      <w:bookmarkEnd w:id="363"/>
      <w:bookmarkEnd w:id="364"/>
      <w:bookmarkEnd w:id="365"/>
      <w:bookmarkEnd w:id="366"/>
    </w:p>
    <w:p>
      <w:pPr>
        <w:rPr>
          <w:iCs/>
          <w:lang w:eastAsia="zh-CN"/>
        </w:rPr>
      </w:pPr>
    </w:p>
    <w:p>
      <w:pPr>
        <w:pStyle w:val="3"/>
        <w:rPr>
          <w:lang w:eastAsia="zh-CN"/>
        </w:rPr>
      </w:pPr>
      <w:bookmarkStart w:id="367" w:name="_Toc215158446"/>
      <w:r>
        <w:t>6</w:t>
      </w:r>
      <w:r>
        <w:rPr>
          <w:rFonts w:hint="eastAsia"/>
          <w:lang w:eastAsia="zh-CN"/>
        </w:rPr>
        <w:t>.2</w:t>
      </w:r>
      <w:r>
        <w:tab/>
      </w:r>
      <w:r>
        <w:rPr>
          <w:lang w:eastAsia="zh-CN"/>
        </w:rPr>
        <w:t>CA_n25-n66-n77</w:t>
      </w:r>
      <w:bookmarkEnd w:id="367"/>
    </w:p>
    <w:p>
      <w:pPr>
        <w:pStyle w:val="4"/>
        <w:rPr>
          <w:rFonts w:cs="Arial"/>
          <w:szCs w:val="28"/>
          <w:lang w:eastAsia="zh-CN"/>
        </w:rPr>
      </w:pPr>
      <w:bookmarkStart w:id="368" w:name="_Toc215158447"/>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68"/>
    </w:p>
    <w:p>
      <w:pPr>
        <w:pStyle w:val="49"/>
        <w:rPr>
          <w:lang w:val="en-US"/>
        </w:rPr>
      </w:pPr>
      <w:r>
        <w:rPr>
          <w:lang w:val="en-US"/>
        </w:rPr>
        <w:t>Table 6</w:t>
      </w:r>
      <w:r>
        <w:rPr>
          <w:rFonts w:hint="eastAsia"/>
          <w:lang w:val="en-US" w:eastAsia="zh-CN"/>
        </w:rPr>
        <w:t>.2.1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rPr>
            </w:pPr>
            <w:r>
              <w:rPr>
                <w:lang w:eastAsia="zh-CN"/>
              </w:rPr>
              <w:t>CA_n25A-n66A-n77A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n66</w:t>
            </w:r>
            <w:r>
              <w:rPr>
                <w:vertAlign w:val="superscript"/>
                <w:lang w:val="en-US"/>
              </w:rPr>
              <w:t>7</w:t>
            </w:r>
          </w:p>
          <w:p>
            <w:pPr>
              <w:pStyle w:val="41"/>
              <w:rPr>
                <w:szCs w:val="18"/>
                <w:vertAlign w:val="superscript"/>
                <w:lang w:val="en-US" w:eastAsia="zh-CN"/>
              </w:rPr>
            </w:pPr>
            <w:r>
              <w:rPr>
                <w:szCs w:val="18"/>
                <w:lang w:val="en-US" w:eastAsia="zh-CN"/>
              </w:rPr>
              <w:t>n77</w:t>
            </w:r>
            <w:r>
              <w:rPr>
                <w:szCs w:val="18"/>
                <w:vertAlign w:val="superscript"/>
                <w:lang w:val="en-US" w:eastAsia="zh-CN"/>
              </w:rPr>
              <w:t>7,9</w:t>
            </w:r>
          </w:p>
          <w:p>
            <w:pPr>
              <w:pStyle w:val="41"/>
              <w:rPr>
                <w:szCs w:val="18"/>
                <w:lang w:val="en-US" w:eastAsia="zh-CN"/>
              </w:rPr>
            </w:pPr>
            <w:r>
              <w:rPr>
                <w:szCs w:val="18"/>
                <w:lang w:val="en-US" w:eastAsia="zh-CN"/>
              </w:rPr>
              <w:t>CA_n25A-n66A</w:t>
            </w:r>
            <w:r>
              <w:rPr>
                <w:szCs w:val="18"/>
                <w:vertAlign w:val="superscript"/>
                <w:lang w:val="en-US" w:eastAsia="zh-CN"/>
              </w:rPr>
              <w:t>7,13</w:t>
            </w:r>
          </w:p>
          <w:p>
            <w:pPr>
              <w:pStyle w:val="41"/>
              <w:rPr>
                <w:szCs w:val="18"/>
                <w:vertAlign w:val="superscript"/>
                <w:lang w:val="en-US" w:eastAsia="zh-CN"/>
              </w:rPr>
            </w:pPr>
            <w:r>
              <w:rPr>
                <w:szCs w:val="18"/>
                <w:lang w:val="en-US" w:eastAsia="zh-CN"/>
              </w:rPr>
              <w:t>CA_n25A-n77A</w:t>
            </w:r>
            <w:r>
              <w:rPr>
                <w:szCs w:val="18"/>
                <w:vertAlign w:val="superscript"/>
                <w:lang w:val="en-US" w:eastAsia="zh-CN"/>
              </w:rPr>
              <w:t>7</w:t>
            </w:r>
          </w:p>
          <w:p>
            <w:pPr>
              <w:pStyle w:val="39"/>
              <w:keepNext w:val="0"/>
              <w:widowControl w:val="0"/>
              <w:jc w:val="center"/>
              <w:rPr>
                <w:rFonts w:cs="Arial"/>
                <w:i/>
                <w:lang w:val="en-US" w:eastAsia="zh-CN"/>
              </w:rPr>
            </w:pPr>
            <w:r>
              <w:rPr>
                <w:szCs w:val="18"/>
                <w:lang w:val="en-US" w:eastAsia="zh-CN"/>
              </w:rPr>
              <w:t>CA_n66A-n77A</w:t>
            </w:r>
            <w:r>
              <w:rPr>
                <w:szCs w:val="18"/>
                <w:vertAlign w:val="superscript"/>
                <w:lang w:val="en-US" w:eastAsia="zh-CN"/>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n25 channel bandwidths in Table 5.3.5-1 </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n66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69" w:name="_Toc215158448"/>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69"/>
    </w:p>
    <w:p>
      <w:pPr>
        <w:rPr>
          <w:lang w:val="en-US" w:eastAsia="zh-CN"/>
        </w:rPr>
      </w:pPr>
      <w:r>
        <w:rPr>
          <w:i/>
        </w:rPr>
        <w:t>&lt;Editor’s note:</w:t>
      </w:r>
      <w:r>
        <w:rPr>
          <w:rFonts w:hint="eastAsia"/>
          <w:i/>
          <w:lang w:eastAsia="zh-CN"/>
        </w:rPr>
        <w:t xml:space="preserve"> In table </w:t>
      </w:r>
      <w:r>
        <w:rPr>
          <w:i/>
          <w:lang w:eastAsia="zh-CN"/>
        </w:rPr>
        <w:t>6</w:t>
      </w:r>
      <w:r>
        <w:rPr>
          <w:rFonts w:hint="eastAsia"/>
          <w:i/>
          <w:lang w:eastAsia="zh-CN"/>
        </w:rPr>
        <w:t>.2.2-1, the power class 2 cases supported by the uplink CA should be kept as the same numbering and others that not supported should be removed. &gt;</w:t>
      </w:r>
    </w:p>
    <w:p>
      <w:pPr>
        <w:pStyle w:val="49"/>
        <w:rPr>
          <w:lang w:eastAsia="zh-CN"/>
        </w:rPr>
      </w:pPr>
      <w:r>
        <w:t>Table 6</w:t>
      </w:r>
      <w:r>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vAlign w:val="center"/>
          </w:tcPr>
          <w:p>
            <w:pPr>
              <w:pStyle w:val="39"/>
              <w:keepNext w:val="0"/>
              <w:widowControl w:val="0"/>
              <w:jc w:val="both"/>
              <w:rPr>
                <w:lang w:eastAsia="zh-CN"/>
              </w:rPr>
            </w:pPr>
            <w:r>
              <w:rPr>
                <w:rFonts w:hint="eastAsia" w:cs="Arial"/>
                <w:i/>
              </w:rPr>
              <w:t>CA_n</w:t>
            </w:r>
            <w:r>
              <w:rPr>
                <w:rFonts w:cs="Arial"/>
                <w:i/>
              </w:rPr>
              <w:t>25</w:t>
            </w:r>
            <w:r>
              <w:rPr>
                <w:rFonts w:hint="eastAsia" w:cs="Arial"/>
                <w:i/>
              </w:rPr>
              <w:t>-n</w:t>
            </w:r>
            <w:r>
              <w:rPr>
                <w:rFonts w:cs="Arial"/>
                <w:i/>
              </w:rPr>
              <w:t>66</w:t>
            </w:r>
          </w:p>
        </w:tc>
        <w:tc>
          <w:tcPr>
            <w:tcW w:w="1888" w:type="dxa"/>
            <w:shd w:val="clear" w:color="auto" w:fill="auto"/>
          </w:tcPr>
          <w:p>
            <w:pPr>
              <w:pStyle w:val="39"/>
              <w:keepNext w:val="0"/>
              <w:widowControl w:val="0"/>
              <w:jc w:val="both"/>
              <w:rPr>
                <w:rFonts w:cs="Arial"/>
                <w:i/>
              </w:rPr>
            </w:pPr>
            <w:r>
              <w:rPr>
                <w:rFonts w:cs="Arial"/>
                <w:i/>
              </w:rPr>
              <w:t>Case a</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d</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p>
        </w:tc>
      </w:tr>
    </w:tbl>
    <w:p/>
    <w:p>
      <w:pPr>
        <w:pStyle w:val="4"/>
        <w:rPr>
          <w:lang w:eastAsia="zh-CN"/>
        </w:rPr>
      </w:pPr>
      <w:bookmarkStart w:id="370" w:name="_Toc215158449"/>
      <w:r>
        <w:t>6</w:t>
      </w:r>
      <w:r>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0"/>
    </w:p>
    <w:p>
      <w:pPr>
        <w:rPr>
          <w:lang w:eastAsia="zh-CN"/>
        </w:rPr>
      </w:pPr>
      <w:r>
        <w:rPr>
          <w:lang w:eastAsia="zh-CN"/>
        </w:rPr>
        <w:t>Analysis of REFSENS exceptions or MSD requirements is needed due to higher power uplink.</w:t>
      </w:r>
    </w:p>
    <w:p>
      <w:pPr>
        <w:pStyle w:val="5"/>
        <w:rPr>
          <w:lang w:eastAsia="zh-CN"/>
        </w:rPr>
      </w:pPr>
      <w:bookmarkStart w:id="371" w:name="_Toc215158450"/>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71"/>
    </w:p>
    <w:p>
      <w:pPr>
        <w:rPr>
          <w:lang w:eastAsia="zh-CN"/>
        </w:rPr>
      </w:pPr>
      <w:r>
        <w:rPr>
          <w:lang w:eastAsia="zh-CN"/>
        </w:rPr>
        <w:t>There ae several IMDs for the three different uplink configurations. The Look Up Table approach is used to calculate the PC2 and PC1.5 MSD in Table 6</w:t>
      </w:r>
      <w:r>
        <w:rPr>
          <w:rFonts w:hint="eastAsia"/>
          <w:lang w:eastAsia="zh-CN"/>
        </w:rPr>
        <w:t>.2</w:t>
      </w:r>
      <w:r>
        <w:rPr>
          <w:lang w:eastAsia="zh-CN"/>
        </w:rPr>
        <w:t>.3-1.</w:t>
      </w:r>
    </w:p>
    <w:p>
      <w:pPr>
        <w:pStyle w:val="49"/>
        <w:rPr>
          <w:lang w:eastAsia="zh-CN"/>
        </w:rPr>
      </w:pPr>
      <w:r>
        <w:t>Table 6</w:t>
      </w:r>
      <w:r>
        <w:rPr>
          <w:rFonts w:hint="eastAsia"/>
          <w:lang w:eastAsia="zh-CN"/>
        </w:rPr>
        <w:t>.2</w:t>
      </w:r>
      <w:r>
        <w:t xml:space="preserve">.3-1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gridCol w:w="1489"/>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c>
          <w:tcPr>
            <w:tcW w:w="1489"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PC2 MSD (dB)</w:t>
            </w:r>
          </w:p>
        </w:tc>
        <w:tc>
          <w:tcPr>
            <w:tcW w:w="1486"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PC1.5 MSD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restart"/>
            <w:vAlign w:val="center"/>
          </w:tcPr>
          <w:p>
            <w:pPr>
              <w:pStyle w:val="41"/>
              <w:keepNext w:val="0"/>
              <w:widowControl w:val="0"/>
              <w:jc w:val="both"/>
              <w:rPr>
                <w:lang w:eastAsia="zh-CN"/>
              </w:rPr>
            </w:pPr>
            <w:r>
              <w:rPr>
                <w:rFonts w:hint="eastAsia"/>
              </w:rPr>
              <w:t>CA_n</w:t>
            </w:r>
            <w:r>
              <w:t>25</w:t>
            </w:r>
            <w:r>
              <w:rPr>
                <w:rFonts w:hint="eastAsia"/>
              </w:rPr>
              <w:t>-n</w:t>
            </w:r>
            <w:r>
              <w:t>66</w:t>
            </w:r>
          </w:p>
        </w:tc>
        <w:tc>
          <w:tcPr>
            <w:tcW w:w="1313" w:type="dxa"/>
            <w:vMerge w:val="restart"/>
            <w:vAlign w:val="center"/>
          </w:tcPr>
          <w:p>
            <w:pPr>
              <w:pStyle w:val="41"/>
              <w:rPr>
                <w:lang w:val="nb-NO"/>
              </w:rPr>
            </w:pPr>
            <w:r>
              <w:t>n77</w:t>
            </w:r>
          </w:p>
        </w:tc>
        <w:tc>
          <w:tcPr>
            <w:tcW w:w="1807" w:type="dxa"/>
            <w:shd w:val="clear" w:color="auto" w:fill="auto"/>
          </w:tcPr>
          <w:p>
            <w:pPr>
              <w:pStyle w:val="41"/>
              <w:keepNext w:val="0"/>
              <w:widowControl w:val="0"/>
              <w:jc w:val="both"/>
            </w:pPr>
            <w:r>
              <w:t>IMD2</w:t>
            </w:r>
          </w:p>
        </w:tc>
        <w:tc>
          <w:tcPr>
            <w:tcW w:w="1455" w:type="dxa"/>
            <w:shd w:val="clear" w:color="auto" w:fill="auto"/>
          </w:tcPr>
          <w:p>
            <w:pPr>
              <w:pStyle w:val="41"/>
              <w:keepNext w:val="0"/>
              <w:widowControl w:val="0"/>
              <w:jc w:val="both"/>
            </w:pPr>
            <w:r>
              <w:t>29.4</w:t>
            </w:r>
          </w:p>
        </w:tc>
        <w:tc>
          <w:tcPr>
            <w:tcW w:w="1489" w:type="dxa"/>
            <w:shd w:val="clear" w:color="auto" w:fill="auto"/>
          </w:tcPr>
          <w:p>
            <w:pPr>
              <w:pStyle w:val="41"/>
              <w:keepNext w:val="0"/>
              <w:widowControl w:val="0"/>
              <w:jc w:val="both"/>
            </w:pPr>
            <w:r>
              <w:t>35.4</w:t>
            </w:r>
          </w:p>
        </w:tc>
        <w:tc>
          <w:tcPr>
            <w:tcW w:w="1486" w:type="dxa"/>
            <w:shd w:val="clear" w:color="auto" w:fill="auto"/>
          </w:tcPr>
          <w:p>
            <w:pPr>
              <w:pStyle w:val="41"/>
              <w:keepNext w:val="0"/>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continue"/>
          </w:tcPr>
          <w:p>
            <w:pPr>
              <w:pStyle w:val="41"/>
              <w:keepNext w:val="0"/>
              <w:widowControl w:val="0"/>
              <w:jc w:val="both"/>
              <w:rPr>
                <w:kern w:val="2"/>
                <w:szCs w:val="18"/>
                <w:lang w:val="en-US" w:eastAsia="zh-CN"/>
              </w:rPr>
            </w:pPr>
          </w:p>
        </w:tc>
        <w:tc>
          <w:tcPr>
            <w:tcW w:w="1313" w:type="dxa"/>
            <w:vMerge w:val="continue"/>
          </w:tcPr>
          <w:p>
            <w:pPr>
              <w:pStyle w:val="41"/>
            </w:pPr>
          </w:p>
        </w:tc>
        <w:tc>
          <w:tcPr>
            <w:tcW w:w="1807" w:type="dxa"/>
            <w:shd w:val="clear" w:color="auto" w:fill="auto"/>
          </w:tcPr>
          <w:p>
            <w:pPr>
              <w:pStyle w:val="41"/>
              <w:keepNext w:val="0"/>
              <w:widowControl w:val="0"/>
              <w:jc w:val="both"/>
            </w:pPr>
            <w:r>
              <w:t>IMD4</w:t>
            </w:r>
          </w:p>
        </w:tc>
        <w:tc>
          <w:tcPr>
            <w:tcW w:w="1455" w:type="dxa"/>
            <w:shd w:val="clear" w:color="auto" w:fill="auto"/>
          </w:tcPr>
          <w:p>
            <w:pPr>
              <w:pStyle w:val="41"/>
              <w:keepNext w:val="0"/>
              <w:widowControl w:val="0"/>
              <w:jc w:val="both"/>
            </w:pPr>
            <w:r>
              <w:t>8.9</w:t>
            </w:r>
          </w:p>
        </w:tc>
        <w:tc>
          <w:tcPr>
            <w:tcW w:w="1489" w:type="dxa"/>
            <w:shd w:val="clear" w:color="auto" w:fill="auto"/>
          </w:tcPr>
          <w:p>
            <w:pPr>
              <w:pStyle w:val="41"/>
              <w:keepNext w:val="0"/>
              <w:widowControl w:val="0"/>
              <w:jc w:val="both"/>
            </w:pPr>
            <w:r>
              <w:t>19.9</w:t>
            </w:r>
          </w:p>
        </w:tc>
        <w:tc>
          <w:tcPr>
            <w:tcW w:w="1486" w:type="dxa"/>
            <w:shd w:val="clear" w:color="auto" w:fill="auto"/>
          </w:tcPr>
          <w:p>
            <w:pPr>
              <w:pStyle w:val="41"/>
              <w:keepNext w:val="0"/>
              <w:widowControl w:val="0"/>
              <w:jc w:val="both"/>
            </w:pPr>
          </w:p>
        </w:tc>
      </w:tr>
    </w:tbl>
    <w:p>
      <w:pPr>
        <w:rPr>
          <w:lang w:eastAsia="zh-CN"/>
        </w:rPr>
      </w:pPr>
    </w:p>
    <w:p>
      <w:pPr>
        <w:pStyle w:val="4"/>
        <w:rPr>
          <w:rFonts w:eastAsia="MS Mincho"/>
          <w:lang w:eastAsia="ja-JP"/>
        </w:rPr>
      </w:pPr>
      <w:bookmarkStart w:id="372" w:name="_Toc215158451"/>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72"/>
    </w:p>
    <w:p>
      <w:pPr>
        <w:rPr>
          <w:lang w:eastAsia="ja-JP"/>
        </w:rPr>
      </w:pPr>
      <w:r>
        <w:rPr>
          <w:lang w:eastAsia="ja-JP"/>
        </w:rPr>
        <w:t>There is no change compared to the values for PC3 CA.</w:t>
      </w:r>
    </w:p>
    <w:p/>
    <w:p>
      <w:pPr>
        <w:pStyle w:val="3"/>
        <w:rPr>
          <w:lang w:eastAsia="zh-CN"/>
        </w:rPr>
      </w:pPr>
      <w:bookmarkStart w:id="373" w:name="_Toc215158452"/>
      <w:r>
        <w:t>6</w:t>
      </w:r>
      <w:r>
        <w:rPr>
          <w:rFonts w:hint="eastAsia"/>
          <w:lang w:eastAsia="zh-CN"/>
        </w:rPr>
        <w:t>.3</w:t>
      </w:r>
      <w:r>
        <w:tab/>
      </w:r>
      <w:r>
        <w:rPr>
          <w:lang w:eastAsia="zh-CN"/>
        </w:rPr>
        <w:t>CA_n25-n71-n77</w:t>
      </w:r>
      <w:bookmarkEnd w:id="373"/>
    </w:p>
    <w:p>
      <w:pPr>
        <w:pStyle w:val="4"/>
        <w:rPr>
          <w:rFonts w:cs="Arial"/>
          <w:szCs w:val="28"/>
          <w:lang w:eastAsia="zh-CN"/>
        </w:rPr>
      </w:pPr>
      <w:bookmarkStart w:id="374" w:name="_Toc215158453"/>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74"/>
    </w:p>
    <w:p>
      <w:pPr>
        <w:pStyle w:val="49"/>
        <w:rPr>
          <w:lang w:val="en-US"/>
        </w:rPr>
      </w:pPr>
      <w:r>
        <w:rPr>
          <w:lang w:val="en-US"/>
        </w:rPr>
        <w:t>Table 6</w:t>
      </w:r>
      <w:r>
        <w:rPr>
          <w:rFonts w:hint="eastAsia"/>
          <w:lang w:val="en-US" w:eastAsia="zh-CN"/>
        </w:rPr>
        <w:t>.3.1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rPr>
            </w:pPr>
            <w:r>
              <w:t>CA_n25A-n71A-n77A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CA_n25A-n71A</w:t>
            </w:r>
            <w:r>
              <w:rPr>
                <w:szCs w:val="18"/>
                <w:vertAlign w:val="superscript"/>
                <w:lang w:val="en-US" w:eastAsia="zh-CN"/>
              </w:rPr>
              <w:t>7,13</w:t>
            </w:r>
          </w:p>
          <w:p>
            <w:pPr>
              <w:pStyle w:val="41"/>
              <w:rPr>
                <w:lang w:val="en-US"/>
              </w:rPr>
            </w:pPr>
            <w:r>
              <w:rPr>
                <w:lang w:val="en-US"/>
              </w:rPr>
              <w:t>CA_n25A-n77A</w:t>
            </w:r>
            <w:r>
              <w:rPr>
                <w:vertAlign w:val="superscript"/>
                <w:lang w:val="en-US"/>
              </w:rPr>
              <w:t>7</w:t>
            </w:r>
          </w:p>
          <w:p>
            <w:pPr>
              <w:pStyle w:val="39"/>
              <w:keepNext w:val="0"/>
              <w:widowControl w:val="0"/>
              <w:jc w:val="center"/>
              <w:rPr>
                <w:rFonts w:cs="Arial"/>
                <w:i/>
                <w:lang w:val="en-US" w:eastAsia="zh-CN"/>
              </w:rPr>
            </w:pPr>
            <w:r>
              <w:rPr>
                <w:lang w:val="en-US"/>
              </w:rPr>
              <w:t>CA_n71A-n77A</w:t>
            </w:r>
            <w:r>
              <w:rPr>
                <w:vertAlign w:val="superscript"/>
                <w:lang w:val="en-US"/>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n25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75" w:name="_Toc215158454"/>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75"/>
    </w:p>
    <w:p>
      <w:r>
        <w:t xml:space="preserve">Only UL combinations with IMD MSD are included in this section. </w:t>
      </w:r>
    </w:p>
    <w:p>
      <w:pPr>
        <w:pStyle w:val="49"/>
        <w:rPr>
          <w:lang w:eastAsia="zh-CN"/>
        </w:rPr>
      </w:pPr>
      <w:r>
        <w:t>Table 6</w:t>
      </w:r>
      <w:r>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cs="Arial"/>
                <w:i/>
              </w:rPr>
              <w:t>CA_n25-n71</w:t>
            </w: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r>
    </w:tbl>
    <w:p>
      <w:pPr>
        <w:pStyle w:val="49"/>
        <w:jc w:val="left"/>
        <w:rPr>
          <w:lang w:eastAsia="zh-CN"/>
        </w:rPr>
      </w:pPr>
    </w:p>
    <w:p>
      <w:pPr>
        <w:pStyle w:val="4"/>
        <w:rPr>
          <w:lang w:eastAsia="zh-CN"/>
        </w:rPr>
      </w:pPr>
      <w:bookmarkStart w:id="376" w:name="_Toc215158455"/>
      <w:r>
        <w:t>6</w:t>
      </w:r>
      <w:r>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6"/>
    </w:p>
    <w:p>
      <w:pPr>
        <w:rPr>
          <w:lang w:eastAsia="zh-CN"/>
        </w:rPr>
      </w:pPr>
      <w:r>
        <w:rPr>
          <w:lang w:eastAsia="zh-CN"/>
        </w:rPr>
        <w:t>Analysis of REFSENS exceptions or MSD requirements is needed due to higher power uplink.</w:t>
      </w:r>
    </w:p>
    <w:p>
      <w:pPr>
        <w:pStyle w:val="5"/>
        <w:rPr>
          <w:lang w:eastAsia="zh-CN"/>
        </w:rPr>
      </w:pPr>
      <w:bookmarkStart w:id="377" w:name="_Toc215158456"/>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bookmarkEnd w:id="377"/>
    </w:p>
    <w:p>
      <w:pPr>
        <w:rPr>
          <w:lang w:eastAsia="zh-CN"/>
        </w:rPr>
      </w:pPr>
      <w:r>
        <w:rPr>
          <w:lang w:eastAsia="zh-CN"/>
        </w:rPr>
        <w:t xml:space="preserve">There is an IMD3 for UL CA_n25-n71 into n77. The Look Up Table approach is used to calculate the PC2 MSD. </w:t>
      </w:r>
    </w:p>
    <w:p>
      <w:pPr>
        <w:pStyle w:val="49"/>
        <w:rPr>
          <w:lang w:eastAsia="zh-CN"/>
        </w:rPr>
      </w:pPr>
      <w:r>
        <w:t>Table 6</w:t>
      </w:r>
      <w:r>
        <w:rPr>
          <w:rFonts w:hint="eastAsia"/>
          <w:lang w:eastAsia="zh-CN"/>
        </w:rPr>
        <w:t>.3</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25</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8.0</w:t>
            </w:r>
          </w:p>
        </w:tc>
      </w:tr>
    </w:tbl>
    <w:p>
      <w:pPr>
        <w:rPr>
          <w:lang w:eastAsia="zh-CN"/>
        </w:rPr>
      </w:pPr>
    </w:p>
    <w:p>
      <w:pPr>
        <w:pStyle w:val="4"/>
        <w:rPr>
          <w:rFonts w:eastAsia="MS Mincho"/>
          <w:lang w:eastAsia="ja-JP"/>
        </w:rPr>
      </w:pPr>
      <w:bookmarkStart w:id="378" w:name="_Toc215158457"/>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78"/>
    </w:p>
    <w:p>
      <w:pPr>
        <w:rPr>
          <w:lang w:eastAsia="ja-JP"/>
        </w:rPr>
      </w:pPr>
      <w:r>
        <w:rPr>
          <w:lang w:eastAsia="ja-JP"/>
        </w:rPr>
        <w:t>There is no change compared to the values for PC3 CA.</w:t>
      </w:r>
    </w:p>
    <w:p/>
    <w:p>
      <w:pPr>
        <w:pStyle w:val="3"/>
        <w:rPr>
          <w:lang w:eastAsia="zh-CN"/>
        </w:rPr>
      </w:pPr>
      <w:bookmarkStart w:id="379" w:name="_Toc215158458"/>
      <w:r>
        <w:t>6</w:t>
      </w:r>
      <w:r>
        <w:rPr>
          <w:rFonts w:hint="eastAsia"/>
          <w:lang w:eastAsia="zh-CN"/>
        </w:rPr>
        <w:t>.4</w:t>
      </w:r>
      <w:r>
        <w:tab/>
      </w:r>
      <w:r>
        <w:rPr>
          <w:lang w:eastAsia="zh-CN"/>
        </w:rPr>
        <w:t>CA_n66-n71-n77</w:t>
      </w:r>
      <w:bookmarkEnd w:id="379"/>
    </w:p>
    <w:p>
      <w:pPr>
        <w:pStyle w:val="4"/>
        <w:rPr>
          <w:rFonts w:cs="Arial"/>
          <w:szCs w:val="28"/>
          <w:lang w:eastAsia="zh-CN"/>
        </w:rPr>
      </w:pPr>
      <w:bookmarkStart w:id="380" w:name="_Toc215158459"/>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80"/>
    </w:p>
    <w:p>
      <w:pPr>
        <w:pStyle w:val="49"/>
        <w:rPr>
          <w:lang w:val="en-US"/>
        </w:rPr>
      </w:pPr>
      <w:r>
        <w:rPr>
          <w:lang w:val="en-US"/>
        </w:rPr>
        <w:t>Table 6</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nil"/>
              <w:left w:val="single" w:color="auto" w:sz="4" w:space="0"/>
              <w:bottom w:val="nil"/>
              <w:right w:val="single" w:color="auto" w:sz="4" w:space="0"/>
            </w:tcBorders>
            <w:vAlign w:val="center"/>
          </w:tcPr>
          <w:p>
            <w:pPr>
              <w:pStyle w:val="39"/>
              <w:keepNext w:val="0"/>
              <w:widowControl w:val="0"/>
              <w:jc w:val="both"/>
              <w:rPr>
                <w:rFonts w:cs="Arial"/>
                <w:i/>
              </w:rPr>
            </w:pPr>
            <w:r>
              <w:t>CA_n66A-n71A-n77A</w:t>
            </w:r>
          </w:p>
          <w:p>
            <w:pPr>
              <w:pStyle w:val="39"/>
              <w:keepNext w:val="0"/>
              <w:widowControl w:val="0"/>
              <w:jc w:val="both"/>
              <w:rPr>
                <w:rFonts w:cs="Arial"/>
                <w:i/>
              </w:rPr>
            </w:pPr>
          </w:p>
        </w:tc>
        <w:tc>
          <w:tcPr>
            <w:tcW w:w="0" w:type="auto"/>
            <w:vMerge w:val="restart"/>
            <w:tcBorders>
              <w:top w:val="nil"/>
              <w:left w:val="single" w:color="auto" w:sz="4" w:space="0"/>
              <w:bottom w:val="nil"/>
              <w:right w:val="single" w:color="auto" w:sz="4" w:space="0"/>
            </w:tcBorders>
            <w:vAlign w:val="center"/>
          </w:tcPr>
          <w:p>
            <w:pPr>
              <w:pStyle w:val="41"/>
              <w:rPr>
                <w:vertAlign w:val="superscript"/>
                <w:lang w:val="en-US"/>
              </w:rPr>
            </w:pPr>
            <w:r>
              <w:rPr>
                <w:lang w:val="en-US"/>
              </w:rPr>
              <w:t>n66</w:t>
            </w:r>
            <w:r>
              <w:rPr>
                <w:vertAlign w:val="superscript"/>
                <w:lang w:val="en-US"/>
              </w:rPr>
              <w:t>7</w:t>
            </w:r>
          </w:p>
          <w:p>
            <w:pPr>
              <w:pStyle w:val="41"/>
              <w:rPr>
                <w:vertAlign w:val="superscript"/>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CA_n66A-n71A</w:t>
            </w:r>
            <w:r>
              <w:rPr>
                <w:vertAlign w:val="superscript"/>
                <w:lang w:val="en-US"/>
              </w:rPr>
              <w:t>7,13</w:t>
            </w:r>
          </w:p>
          <w:p>
            <w:pPr>
              <w:pStyle w:val="41"/>
              <w:rPr>
                <w:lang w:val="en-US"/>
              </w:rPr>
            </w:pPr>
            <w:r>
              <w:rPr>
                <w:lang w:val="en-US"/>
              </w:rPr>
              <w:t>CA_n66A-n77A</w:t>
            </w:r>
            <w:r>
              <w:rPr>
                <w:vertAlign w:val="superscript"/>
                <w:lang w:val="en-US"/>
              </w:rPr>
              <w:t>7</w:t>
            </w:r>
          </w:p>
          <w:p>
            <w:pPr>
              <w:pStyle w:val="39"/>
              <w:keepNext w:val="0"/>
              <w:widowControl w:val="0"/>
              <w:jc w:val="center"/>
              <w:rPr>
                <w:rFonts w:cs="Arial"/>
                <w:i/>
                <w:lang w:val="en-US" w:eastAsia="zh-CN"/>
              </w:rPr>
            </w:pPr>
            <w:r>
              <w:rPr>
                <w:lang w:val="en-US"/>
              </w:rPr>
              <w:t>CA_n71A-n77A</w:t>
            </w:r>
            <w:r>
              <w:rPr>
                <w:vertAlign w:val="superscript"/>
                <w:lang w:val="en-US"/>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nil"/>
              <w:left w:val="single" w:color="auto" w:sz="4" w:space="0"/>
              <w:bottom w:val="nil"/>
              <w:right w:val="single" w:color="auto" w:sz="4" w:space="0"/>
            </w:tcBorders>
            <w:vAlign w:val="center"/>
          </w:tcPr>
          <w:p>
            <w:pPr>
              <w:pStyle w:val="41"/>
              <w:rPr>
                <w:sz w:val="16"/>
                <w:lang w:val="en-US" w:eastAsia="zh-CN"/>
              </w:rPr>
            </w:pPr>
            <w:r>
              <w:rPr>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n66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81" w:name="_Toc215158460"/>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81"/>
    </w:p>
    <w:p>
      <w:pPr>
        <w:pStyle w:val="49"/>
        <w:rPr>
          <w:lang w:eastAsia="zh-CN"/>
        </w:rPr>
      </w:pPr>
      <w:r>
        <w:t>Table 6</w:t>
      </w:r>
      <w:r>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hint="eastAsia" w:cs="Arial"/>
                <w:i/>
                <w:kern w:val="2"/>
                <w:szCs w:val="18"/>
                <w:lang w:eastAsia="zh-CN"/>
              </w:rPr>
              <w:t>CA_n</w:t>
            </w:r>
            <w:r>
              <w:rPr>
                <w:rFonts w:cs="Arial"/>
                <w:i/>
                <w:kern w:val="2"/>
                <w:szCs w:val="18"/>
                <w:lang w:eastAsia="zh-CN"/>
              </w:rPr>
              <w:t>66</w:t>
            </w:r>
            <w:r>
              <w:rPr>
                <w:rFonts w:hint="eastAsia" w:cs="Arial"/>
                <w:i/>
                <w:kern w:val="2"/>
                <w:szCs w:val="18"/>
                <w:lang w:eastAsia="zh-CN"/>
              </w:rPr>
              <w:t>-n</w:t>
            </w:r>
            <w:r>
              <w:rPr>
                <w:rFonts w:cs="Arial"/>
                <w:i/>
                <w:kern w:val="2"/>
                <w:szCs w:val="18"/>
                <w:lang w:eastAsia="zh-CN"/>
              </w:rPr>
              <w:t>71</w:t>
            </w: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New</w:t>
            </w:r>
          </w:p>
        </w:tc>
      </w:tr>
    </w:tbl>
    <w:p>
      <w:pPr>
        <w:rPr>
          <w:lang w:eastAsia="zh-CN"/>
        </w:rPr>
      </w:pPr>
    </w:p>
    <w:p>
      <w:pPr>
        <w:pStyle w:val="4"/>
        <w:rPr>
          <w:lang w:eastAsia="zh-CN"/>
        </w:rPr>
      </w:pPr>
      <w:bookmarkStart w:id="382" w:name="_Toc215158461"/>
      <w:r>
        <w:t>6</w:t>
      </w:r>
      <w:r>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82"/>
    </w:p>
    <w:p>
      <w:pPr>
        <w:rPr>
          <w:lang w:eastAsia="zh-CN"/>
        </w:rPr>
      </w:pPr>
      <w:r>
        <w:rPr>
          <w:lang w:eastAsia="zh-CN"/>
        </w:rPr>
        <w:t>Analysis of REFSENS exceptions or MSD requirements is needed due to higher power uplink.</w:t>
      </w:r>
    </w:p>
    <w:p>
      <w:pPr>
        <w:pStyle w:val="5"/>
        <w:rPr>
          <w:lang w:eastAsia="zh-CN"/>
        </w:rPr>
      </w:pPr>
      <w:bookmarkStart w:id="383" w:name="_Toc215158462"/>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83"/>
    </w:p>
    <w:p>
      <w:pPr>
        <w:rPr>
          <w:lang w:eastAsia="zh-CN"/>
        </w:rPr>
      </w:pPr>
      <w:r>
        <w:rPr>
          <w:lang w:eastAsia="zh-CN"/>
        </w:rPr>
        <w:t xml:space="preserve">There is an IMD3 for UL CA_n66-n71 into n77. The Look Up Table approach is used to calculate the PC2 MSD. </w:t>
      </w:r>
    </w:p>
    <w:p>
      <w:pPr>
        <w:pStyle w:val="49"/>
        <w:rPr>
          <w:lang w:eastAsia="zh-CN"/>
        </w:rPr>
      </w:pPr>
      <w:r>
        <w:t>Table 6</w:t>
      </w:r>
      <w:r>
        <w:rPr>
          <w:rFonts w:hint="eastAsia"/>
          <w:lang w:eastAsia="zh-CN"/>
        </w:rPr>
        <w:t>.4</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66</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15.9</w:t>
            </w:r>
          </w:p>
        </w:tc>
      </w:tr>
    </w:tbl>
    <w:p>
      <w:pPr>
        <w:rPr>
          <w:lang w:eastAsia="zh-CN"/>
        </w:rPr>
      </w:pPr>
    </w:p>
    <w:p>
      <w:pPr>
        <w:pStyle w:val="4"/>
        <w:rPr>
          <w:rFonts w:eastAsia="MS Mincho"/>
          <w:lang w:eastAsia="ja-JP"/>
        </w:rPr>
      </w:pPr>
      <w:bookmarkStart w:id="384" w:name="_Toc215158463"/>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84"/>
    </w:p>
    <w:p>
      <w:pPr>
        <w:rPr>
          <w:lang w:eastAsia="ja-JP"/>
        </w:rPr>
      </w:pPr>
      <w:r>
        <w:rPr>
          <w:lang w:eastAsia="ja-JP"/>
        </w:rPr>
        <w:t>There is no change compared to the values for PC3 CA.</w:t>
      </w:r>
    </w:p>
    <w:p/>
    <w:p>
      <w:pPr>
        <w:pStyle w:val="3"/>
        <w:rPr>
          <w:lang w:val="en-US" w:eastAsia="zh-CN"/>
        </w:rPr>
      </w:pPr>
      <w:bookmarkStart w:id="385" w:name="_Toc215158464"/>
      <w:r>
        <w:rPr>
          <w:lang w:eastAsia="zh-CN"/>
        </w:rPr>
        <w:t>6</w:t>
      </w:r>
      <w:r>
        <w:rPr>
          <w:rFonts w:hint="eastAsia"/>
          <w:lang w:eastAsia="zh-CN"/>
        </w:rPr>
        <w:t>.5</w:t>
      </w:r>
      <w:r>
        <w:tab/>
      </w:r>
      <w:r>
        <w:rPr>
          <w:lang w:eastAsia="zh-CN"/>
        </w:rPr>
        <w:t>CA_n1-n3-n7</w:t>
      </w:r>
      <w:bookmarkEnd w:id="385"/>
    </w:p>
    <w:p>
      <w:pPr>
        <w:pStyle w:val="4"/>
        <w:rPr>
          <w:rFonts w:cs="Arial"/>
          <w:szCs w:val="28"/>
          <w:lang w:eastAsia="zh-CN"/>
        </w:rPr>
      </w:pPr>
      <w:bookmarkStart w:id="386" w:name="_Toc215158465"/>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86"/>
    </w:p>
    <w:p>
      <w:pPr>
        <w:rPr>
          <w:lang w:eastAsia="zh-CN"/>
        </w:rPr>
      </w:pPr>
    </w:p>
    <w:p>
      <w:pPr>
        <w:pStyle w:val="49"/>
        <w:rPr>
          <w:lang w:val="en-US"/>
        </w:rPr>
      </w:pPr>
      <w:r>
        <w:rPr>
          <w:lang w:val="en-US"/>
        </w:rPr>
        <w:t>Table 6</w:t>
      </w:r>
      <w:r>
        <w:rPr>
          <w:rFonts w:hint="eastAsia"/>
          <w:lang w:val="en-US" w:eastAsia="zh-CN"/>
        </w:rPr>
        <w:t>.5.1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lang w:eastAsia="zh-CN"/>
              </w:rPr>
              <w:t>CA</w:t>
            </w:r>
            <w:r>
              <w:t>_</w:t>
            </w:r>
            <w:r>
              <w:rPr>
                <w:lang w:eastAsia="zh-CN"/>
              </w:rPr>
              <w:t>n1</w:t>
            </w:r>
            <w:r>
              <w:rPr>
                <w:lang w:eastAsia="ja-JP"/>
              </w:rPr>
              <w:t>A-n</w:t>
            </w:r>
            <w:r>
              <w:rPr>
                <w:lang w:eastAsia="zh-CN"/>
              </w:rPr>
              <w:t>3</w:t>
            </w:r>
            <w:r>
              <w:rPr>
                <w:lang w:eastAsia="ja-JP"/>
              </w:rPr>
              <w:t>A</w:t>
            </w:r>
            <w:r>
              <w:rPr>
                <w:lang w:eastAsia="zh-CN"/>
              </w:rPr>
              <w:t>-n7A</w:t>
            </w:r>
          </w:p>
        </w:tc>
        <w:tc>
          <w:tcPr>
            <w:tcW w:w="2661" w:type="dxa"/>
            <w:tcBorders>
              <w:top w:val="nil"/>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rFonts w:cs="Arial"/>
                <w:szCs w:val="18"/>
                <w:vertAlign w:val="superscript"/>
                <w:lang w:eastAsia="zh-CN"/>
              </w:rPr>
            </w:pPr>
            <w:r>
              <w:rPr>
                <w:rFonts w:cs="Arial"/>
                <w:szCs w:val="18"/>
                <w:lang w:eastAsia="zh-CN"/>
              </w:rPr>
              <w:t>n7</w:t>
            </w:r>
            <w:r>
              <w:rPr>
                <w:rFonts w:cs="Arial"/>
                <w:szCs w:val="18"/>
                <w:vertAlign w:val="superscript"/>
                <w:lang w:eastAsia="zh-CN"/>
              </w:rPr>
              <w:t>7</w:t>
            </w:r>
          </w:p>
          <w:p>
            <w:pPr>
              <w:pStyle w:val="41"/>
              <w:rPr>
                <w:rFonts w:cs="Arial"/>
                <w:szCs w:val="18"/>
                <w:lang w:eastAsia="ja-JP"/>
              </w:rPr>
            </w:pPr>
            <w:r>
              <w:rPr>
                <w:rFonts w:cs="Arial"/>
                <w:szCs w:val="18"/>
                <w:lang w:eastAsia="zh-CN"/>
              </w:rPr>
              <w:t>CA</w:t>
            </w:r>
            <w:r>
              <w:rPr>
                <w:rFonts w:cs="Arial"/>
                <w:szCs w:val="18"/>
              </w:rPr>
              <w:t>_</w:t>
            </w:r>
            <w:r>
              <w:rPr>
                <w:rFonts w:cs="Arial"/>
                <w:szCs w:val="18"/>
                <w:lang w:eastAsia="zh-CN"/>
              </w:rPr>
              <w:t>n1</w:t>
            </w:r>
            <w:r>
              <w:rPr>
                <w:rFonts w:cs="Arial"/>
                <w:szCs w:val="18"/>
                <w:lang w:eastAsia="ja-JP"/>
              </w:rPr>
              <w:t>A-n</w:t>
            </w:r>
            <w:r>
              <w:rPr>
                <w:rFonts w:cs="Arial"/>
                <w:szCs w:val="18"/>
                <w:lang w:eastAsia="zh-CN"/>
              </w:rPr>
              <w:t>3</w:t>
            </w:r>
            <w:r>
              <w:rPr>
                <w:rFonts w:cs="Arial"/>
                <w:szCs w:val="18"/>
                <w:lang w:eastAsia="ja-JP"/>
              </w:rPr>
              <w:t>A</w:t>
            </w:r>
            <w:r>
              <w:rPr>
                <w:rFonts w:cs="Arial"/>
                <w:szCs w:val="18"/>
                <w:vertAlign w:val="superscript"/>
                <w:lang w:eastAsia="zh-CN"/>
              </w:rPr>
              <w:t>7</w:t>
            </w:r>
          </w:p>
          <w:p>
            <w:pPr>
              <w:pStyle w:val="41"/>
              <w:rPr>
                <w:rFonts w:cs="Arial"/>
                <w:szCs w:val="18"/>
                <w:lang w:eastAsia="ja-JP"/>
              </w:rPr>
            </w:pPr>
            <w:r>
              <w:rPr>
                <w:rFonts w:cs="Arial"/>
                <w:szCs w:val="18"/>
                <w:lang w:eastAsia="ja-JP"/>
              </w:rPr>
              <w:t>CA_n1A-n7A</w:t>
            </w:r>
            <w:r>
              <w:rPr>
                <w:rFonts w:cs="Arial"/>
                <w:szCs w:val="18"/>
                <w:vertAlign w:val="superscript"/>
                <w:lang w:eastAsia="zh-CN"/>
              </w:rPr>
              <w:t>7</w:t>
            </w:r>
          </w:p>
          <w:p>
            <w:pPr>
              <w:pStyle w:val="39"/>
              <w:keepNext w:val="0"/>
              <w:widowControl w:val="0"/>
              <w:jc w:val="center"/>
              <w:rPr>
                <w:rFonts w:cs="Arial"/>
                <w:i/>
              </w:rPr>
            </w:pPr>
            <w:r>
              <w:rPr>
                <w:rFonts w:cs="Arial"/>
                <w:szCs w:val="18"/>
              </w:rPr>
              <w:t>CA_n3A-n7A</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7</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87" w:name="_Toc215158466"/>
      <w:r>
        <w:t>6</w:t>
      </w:r>
      <w:r>
        <w:rPr>
          <w:rFonts w:hint="eastAsia"/>
          <w:lang w:eastAsia="zh-CN"/>
        </w:rPr>
        <w:t>.5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87"/>
    </w:p>
    <w:p>
      <w:pPr>
        <w:rPr>
          <w:lang w:eastAsia="zh-CN"/>
        </w:rPr>
      </w:pPr>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rPr>
          <w:lang w:eastAsia="zh-CN"/>
        </w:rPr>
      </w:pPr>
    </w:p>
    <w:p>
      <w:pPr>
        <w:pStyle w:val="4"/>
        <w:rPr>
          <w:lang w:eastAsia="ja-JP"/>
        </w:rPr>
      </w:pPr>
      <w:bookmarkStart w:id="388" w:name="_Toc215158467"/>
      <w:r>
        <w:rPr>
          <w:rFonts w:hint="eastAsia"/>
          <w:lang w:eastAsia="zh-CN"/>
        </w:rPr>
        <w:t>6</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bookmarkEnd w:id="388"/>
    </w:p>
    <w:p>
      <w:pPr>
        <w:rPr>
          <w:lang w:eastAsia="zh-CN"/>
        </w:rPr>
      </w:pPr>
    </w:p>
    <w:p>
      <w:pPr>
        <w:pStyle w:val="3"/>
        <w:rPr>
          <w:lang w:val="en-US" w:eastAsia="zh-CN"/>
        </w:rPr>
      </w:pPr>
      <w:bookmarkStart w:id="389" w:name="_Toc215158468"/>
      <w:r>
        <w:rPr>
          <w:lang w:eastAsia="zh-CN"/>
        </w:rPr>
        <w:t>6</w:t>
      </w:r>
      <w:r>
        <w:rPr>
          <w:rFonts w:hint="eastAsia"/>
          <w:lang w:eastAsia="zh-CN"/>
        </w:rPr>
        <w:t>.6</w:t>
      </w:r>
      <w:r>
        <w:tab/>
      </w:r>
      <w:r>
        <w:rPr>
          <w:lang w:eastAsia="zh-CN"/>
        </w:rPr>
        <w:t>CA_n1-n3-n20</w:t>
      </w:r>
      <w:bookmarkEnd w:id="389"/>
    </w:p>
    <w:p>
      <w:pPr>
        <w:pStyle w:val="4"/>
        <w:rPr>
          <w:rFonts w:cs="Arial"/>
          <w:szCs w:val="28"/>
          <w:lang w:eastAsia="zh-CN"/>
        </w:rPr>
      </w:pPr>
      <w:bookmarkStart w:id="390" w:name="_Toc215158469"/>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0"/>
    </w:p>
    <w:p>
      <w:pPr>
        <w:rPr>
          <w:lang w:eastAsia="zh-CN"/>
        </w:rPr>
      </w:pPr>
    </w:p>
    <w:p>
      <w:pPr>
        <w:pStyle w:val="49"/>
        <w:rPr>
          <w:lang w:val="en-US"/>
        </w:rPr>
      </w:pPr>
      <w:r>
        <w:rPr>
          <w:lang w:val="en-US"/>
        </w:rPr>
        <w:t>Table 6</w:t>
      </w:r>
      <w:r>
        <w:rPr>
          <w:rFonts w:hint="eastAsia"/>
          <w:lang w:val="en-US" w:eastAsia="zh-CN"/>
        </w:rPr>
        <w:t>.6.1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2649"/>
        <w:gridCol w:w="616"/>
        <w:gridCol w:w="280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265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4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tcPr>
          <w:p>
            <w:pPr>
              <w:pStyle w:val="39"/>
              <w:keepNext w:val="0"/>
              <w:widowControl w:val="0"/>
              <w:jc w:val="center"/>
              <w:rPr>
                <w:rFonts w:cs="Arial"/>
                <w:i/>
              </w:rPr>
            </w:pPr>
            <w:r>
              <w:rPr>
                <w:lang w:eastAsia="zh-CN"/>
              </w:rPr>
              <w:t>CA_n1A-n3A-n20A</w:t>
            </w: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szCs w:val="18"/>
                <w:vertAlign w:val="superscript"/>
                <w:lang w:eastAsia="zh-CN"/>
              </w:rPr>
            </w:pPr>
            <w:r>
              <w:rPr>
                <w:szCs w:val="18"/>
                <w:lang w:eastAsia="zh-CN"/>
              </w:rPr>
              <w:t>n3</w:t>
            </w:r>
            <w:r>
              <w:rPr>
                <w:szCs w:val="18"/>
                <w:vertAlign w:val="superscript"/>
                <w:lang w:eastAsia="zh-CN"/>
              </w:rPr>
              <w:t>7</w:t>
            </w:r>
          </w:p>
          <w:p>
            <w:pPr>
              <w:pStyle w:val="39"/>
              <w:keepNext w:val="0"/>
              <w:widowControl w:val="0"/>
              <w:jc w:val="center"/>
              <w:rPr>
                <w:rFonts w:cs="Arial"/>
                <w:i/>
              </w:rPr>
            </w:pPr>
            <w:r>
              <w:rPr>
                <w:szCs w:val="18"/>
                <w:lang w:eastAsia="zh-CN"/>
              </w:rPr>
              <w:t>CA_n1A-n3A</w:t>
            </w:r>
            <w:r>
              <w:rPr>
                <w:szCs w:val="18"/>
                <w:vertAlign w:val="superscript"/>
                <w:lang w:eastAsia="zh-CN"/>
              </w:rPr>
              <w:t>7</w:t>
            </w:r>
            <w:r>
              <w:rPr>
                <w:szCs w:val="18"/>
                <w:lang w:eastAsia="zh-CN"/>
              </w:rPr>
              <w:br w:type="textWrapping"/>
            </w:r>
            <w:r>
              <w:rPr>
                <w:szCs w:val="18"/>
                <w:lang w:eastAsia="zh-CN"/>
              </w:rPr>
              <w:t>CA_n1A-n20A</w:t>
            </w:r>
            <w:r>
              <w:rPr>
                <w:szCs w:val="18"/>
                <w:lang w:eastAsia="zh-CN"/>
              </w:rPr>
              <w:br w:type="textWrapping"/>
            </w:r>
            <w:r>
              <w:rPr>
                <w:szCs w:val="18"/>
                <w:lang w:eastAsia="zh-CN"/>
              </w:rPr>
              <w:t>CA_n3A-n20A</w:t>
            </w:r>
            <w:r>
              <w:rPr>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20</w:t>
            </w:r>
            <w:r>
              <w:rPr>
                <w:rFonts w:cs="Arial"/>
                <w:szCs w:val="18"/>
              </w:rPr>
              <w:t xml:space="preserve"> channel bandwidths in Table 5.3.5-1 </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1" w:name="_Toc215158470"/>
      <w:r>
        <w:t>6</w:t>
      </w:r>
      <w:r>
        <w:rPr>
          <w:rFonts w:hint="eastAsia"/>
          <w:lang w:eastAsia="zh-CN"/>
        </w:rPr>
        <w:t>.6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1"/>
    </w:p>
    <w:p>
      <w:pPr>
        <w:rPr>
          <w:lang w:eastAsia="zh-CN"/>
        </w:rPr>
      </w:pPr>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92" w:name="_Toc215158471"/>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bookmarkEnd w:id="392"/>
    </w:p>
    <w:p>
      <w:pPr>
        <w:rPr>
          <w:lang w:eastAsia="zh-CN"/>
        </w:rPr>
      </w:pPr>
    </w:p>
    <w:p>
      <w:pPr>
        <w:pStyle w:val="3"/>
        <w:rPr>
          <w:lang w:val="en-US" w:eastAsia="zh-CN"/>
        </w:rPr>
      </w:pPr>
      <w:bookmarkStart w:id="393" w:name="_Toc215158472"/>
      <w:r>
        <w:rPr>
          <w:lang w:eastAsia="zh-CN"/>
        </w:rPr>
        <w:t>6</w:t>
      </w:r>
      <w:r>
        <w:rPr>
          <w:rFonts w:hint="eastAsia"/>
          <w:lang w:eastAsia="zh-CN"/>
        </w:rPr>
        <w:t>.7</w:t>
      </w:r>
      <w:r>
        <w:tab/>
      </w:r>
      <w:r>
        <w:rPr>
          <w:lang w:eastAsia="zh-CN"/>
        </w:rPr>
        <w:t>CA_n1-n3-n28</w:t>
      </w:r>
      <w:bookmarkEnd w:id="393"/>
    </w:p>
    <w:p>
      <w:pPr>
        <w:pStyle w:val="4"/>
        <w:rPr>
          <w:rFonts w:cs="Arial"/>
          <w:szCs w:val="28"/>
          <w:lang w:eastAsia="zh-CN"/>
        </w:rPr>
      </w:pPr>
      <w:bookmarkStart w:id="394" w:name="_Toc215158473"/>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4"/>
    </w:p>
    <w:p>
      <w:pPr>
        <w:rPr>
          <w:lang w:eastAsia="zh-CN"/>
        </w:rPr>
      </w:pPr>
    </w:p>
    <w:p>
      <w:pPr>
        <w:pStyle w:val="49"/>
        <w:rPr>
          <w:lang w:val="en-US"/>
        </w:rPr>
      </w:pPr>
      <w:r>
        <w:rPr>
          <w:lang w:val="en-US"/>
        </w:rPr>
        <w:t>Table 6</w:t>
      </w:r>
      <w:r>
        <w:rPr>
          <w:rFonts w:hint="eastAsia"/>
          <w:lang w:val="en-US" w:eastAsia="zh-CN"/>
        </w:rPr>
        <w:t>.7.1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lang w:eastAsia="zh-CN"/>
              </w:rPr>
              <w:t>CA</w:t>
            </w:r>
            <w:r>
              <w:t>_</w:t>
            </w:r>
            <w:r>
              <w:rPr>
                <w:lang w:eastAsia="zh-CN"/>
              </w:rPr>
              <w:t>n1</w:t>
            </w:r>
            <w:r>
              <w:rPr>
                <w:lang w:eastAsia="ja-JP"/>
              </w:rPr>
              <w:t>A-</w:t>
            </w:r>
            <w:r>
              <w:rPr>
                <w:lang w:eastAsia="zh-CN"/>
              </w:rPr>
              <w:t>n3</w:t>
            </w:r>
            <w:r>
              <w:rPr>
                <w:lang w:eastAsia="ja-JP"/>
              </w:rPr>
              <w:t>A</w:t>
            </w:r>
            <w:r>
              <w:rPr>
                <w:lang w:eastAsia="zh-CN"/>
              </w:rPr>
              <w:t>-n28A</w:t>
            </w: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rFonts w:cs="Arial"/>
                <w:szCs w:val="18"/>
                <w:lang w:eastAsia="zh-CN"/>
              </w:rPr>
              <w:t>n3</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r>
              <w:rPr>
                <w:vertAlign w:val="superscript"/>
                <w:lang w:eastAsia="zh-CN" w:bidi="ar"/>
              </w:rPr>
              <w:t>2</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szCs w:val="18"/>
                <w:lang w:eastAsia="ja-JP"/>
              </w:rPr>
            </w:pPr>
            <w:r>
              <w:rPr>
                <w:szCs w:val="18"/>
                <w:lang w:eastAsia="zh-CN"/>
              </w:rPr>
              <w:t>CA</w:t>
            </w:r>
            <w:r>
              <w:rPr>
                <w:szCs w:val="18"/>
              </w:rPr>
              <w:t>_</w:t>
            </w:r>
            <w:r>
              <w:rPr>
                <w:szCs w:val="18"/>
                <w:lang w:eastAsia="zh-CN"/>
              </w:rPr>
              <w:t>n1</w:t>
            </w:r>
            <w:r>
              <w:rPr>
                <w:szCs w:val="18"/>
                <w:lang w:eastAsia="ja-JP"/>
              </w:rPr>
              <w:t>A-n</w:t>
            </w:r>
            <w:r>
              <w:rPr>
                <w:szCs w:val="18"/>
                <w:lang w:eastAsia="zh-CN"/>
              </w:rPr>
              <w:t>3</w:t>
            </w:r>
            <w:r>
              <w:rPr>
                <w:szCs w:val="18"/>
                <w:lang w:eastAsia="ja-JP"/>
              </w:rPr>
              <w:t>A</w:t>
            </w:r>
            <w:r>
              <w:rPr>
                <w:rFonts w:cs="Arial"/>
                <w:szCs w:val="18"/>
                <w:vertAlign w:val="superscript"/>
                <w:lang w:eastAsia="zh-CN"/>
              </w:rPr>
              <w:t>7</w:t>
            </w:r>
          </w:p>
          <w:p>
            <w:pPr>
              <w:pStyle w:val="41"/>
              <w:rPr>
                <w:szCs w:val="18"/>
                <w:lang w:eastAsia="ja-JP"/>
              </w:rPr>
            </w:pPr>
            <w:r>
              <w:rPr>
                <w:szCs w:val="18"/>
                <w:lang w:eastAsia="ja-JP"/>
              </w:rPr>
              <w:t>CA_n1A-n28A</w:t>
            </w:r>
          </w:p>
          <w:p>
            <w:pPr>
              <w:pStyle w:val="39"/>
              <w:keepNext w:val="0"/>
              <w:widowControl w:val="0"/>
              <w:jc w:val="center"/>
              <w:rPr>
                <w:rFonts w:cs="Arial"/>
                <w:i/>
              </w:rPr>
            </w:pPr>
            <w:r>
              <w:rPr>
                <w:szCs w:val="18"/>
              </w:rPr>
              <w:t>CA_n3A-n28A</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r>
              <w:rPr>
                <w:vertAlign w:val="superscript"/>
                <w:lang w:eastAsia="zh-CN" w:bidi="ar"/>
              </w:rPr>
              <w:t>1</w:t>
            </w:r>
            <w:r>
              <w:rPr>
                <w:lang w:eastAsia="zh-CN" w:bidi="ar"/>
              </w:rPr>
              <w:t>, 30</w:t>
            </w:r>
            <w:r>
              <w:rPr>
                <w:vertAlign w:val="superscript"/>
                <w:lang w:eastAsia="zh-CN" w:bidi="ar"/>
              </w:rPr>
              <w:t>1</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28</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5" w:name="_Toc215158474"/>
      <w:r>
        <w:t>6</w:t>
      </w:r>
      <w:r>
        <w:rPr>
          <w:rFonts w:hint="eastAsia"/>
          <w:lang w:eastAsia="zh-CN"/>
        </w:rPr>
        <w:t>.7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5"/>
    </w:p>
    <w:p>
      <w:pPr>
        <w:rPr>
          <w:lang w:eastAsia="zh-CN"/>
        </w:rPr>
      </w:pPr>
      <w:r>
        <w:rPr>
          <w:lang w:eastAsia="zh-CN"/>
        </w:rPr>
        <w:t>The coexistence analysis for PC3 DL CA_n1A-n3A-n28A with 2BUL are shown in table 6</w:t>
      </w:r>
      <w:r>
        <w:rPr>
          <w:rFonts w:hint="eastAsia"/>
          <w:lang w:eastAsia="zh-CN"/>
        </w:rPr>
        <w:t>.7</w:t>
      </w:r>
      <w:r>
        <w:rPr>
          <w:lang w:eastAsia="zh-CN"/>
        </w:rPr>
        <w:t xml:space="preserve">.2-1. </w:t>
      </w:r>
    </w:p>
    <w:p>
      <w:pPr>
        <w:pStyle w:val="49"/>
        <w:keepNext w:val="0"/>
        <w:keepLines w:val="0"/>
        <w:rPr>
          <w:lang w:eastAsia="zh-CN"/>
        </w:rPr>
      </w:pPr>
      <w:r>
        <w:rPr>
          <w:lang w:eastAsia="zh-CN"/>
        </w:rPr>
        <w:t>Table 6</w:t>
      </w:r>
      <w:r>
        <w:rPr>
          <w:rFonts w:hint="eastAsia"/>
          <w:lang w:eastAsia="zh-CN"/>
        </w:rPr>
        <w:t>.7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11.0</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rPr>
              <w:t>IMD4</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the IMD4 increases by 3*4=12dB.</w:t>
      </w:r>
    </w:p>
    <w:p>
      <w:pPr>
        <w:rPr>
          <w:lang w:val="en-US"/>
        </w:rPr>
      </w:pPr>
      <w:r>
        <w:rPr>
          <w:lang w:val="en-US"/>
        </w:rPr>
        <w:t xml:space="preserve">MSD due to interference power </w:t>
      </w:r>
      <w:r>
        <w:rPr>
          <w:lang w:val="en-US"/>
        </w:rPr>
        <w:drawing>
          <wp:inline distT="0" distB="0" distL="0" distR="0">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.7</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22</w:t>
            </w:r>
            <w:r>
              <w:rPr>
                <w:rFonts w:hint="eastAsia" w:eastAsiaTheme="minorEastAsia"/>
              </w:rPr>
              <w:t>.</w:t>
            </w:r>
            <w:r>
              <w:rPr>
                <w:rFonts w:eastAsiaTheme="minorEastAsia"/>
              </w:rPr>
              <w:t>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IMD4</w:t>
            </w:r>
          </w:p>
        </w:tc>
      </w:tr>
    </w:tbl>
    <w:p>
      <w:pPr>
        <w:rPr>
          <w:lang w:eastAsia="zh-CN"/>
        </w:rPr>
      </w:pPr>
    </w:p>
    <w:p>
      <w:pPr>
        <w:pStyle w:val="4"/>
        <w:rPr>
          <w:lang w:eastAsia="ja-JP"/>
        </w:rPr>
      </w:pPr>
      <w:bookmarkStart w:id="396" w:name="_Toc215158475"/>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bookmarkEnd w:id="396"/>
    </w:p>
    <w:p>
      <w:pPr>
        <w:rPr>
          <w:lang w:eastAsia="zh-CN"/>
        </w:rPr>
      </w:pPr>
    </w:p>
    <w:p>
      <w:pPr>
        <w:pStyle w:val="3"/>
        <w:rPr>
          <w:lang w:val="en-US" w:eastAsia="zh-CN"/>
        </w:rPr>
      </w:pPr>
      <w:bookmarkStart w:id="397" w:name="_Toc215158476"/>
      <w:r>
        <w:rPr>
          <w:lang w:eastAsia="zh-CN"/>
        </w:rPr>
        <w:t>6</w:t>
      </w:r>
      <w:r>
        <w:rPr>
          <w:rFonts w:hint="eastAsia"/>
          <w:lang w:eastAsia="zh-CN"/>
        </w:rPr>
        <w:t>.8</w:t>
      </w:r>
      <w:r>
        <w:tab/>
      </w:r>
      <w:r>
        <w:rPr>
          <w:lang w:eastAsia="zh-CN"/>
        </w:rPr>
        <w:t>CA_n1-n7-n20</w:t>
      </w:r>
      <w:bookmarkEnd w:id="397"/>
    </w:p>
    <w:p>
      <w:pPr>
        <w:pStyle w:val="4"/>
        <w:rPr>
          <w:rFonts w:cs="Arial"/>
          <w:szCs w:val="28"/>
          <w:lang w:eastAsia="zh-CN"/>
        </w:rPr>
      </w:pPr>
      <w:bookmarkStart w:id="398" w:name="_Toc215158477"/>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8"/>
    </w:p>
    <w:p>
      <w:pPr>
        <w:rPr>
          <w:lang w:eastAsia="zh-CN"/>
        </w:rPr>
      </w:pPr>
    </w:p>
    <w:p>
      <w:pPr>
        <w:pStyle w:val="49"/>
        <w:rPr>
          <w:lang w:val="en-US"/>
        </w:rPr>
      </w:pPr>
      <w:r>
        <w:rPr>
          <w:lang w:val="en-US"/>
        </w:rPr>
        <w:t>Table 6</w:t>
      </w:r>
      <w:r>
        <w:rPr>
          <w:rFonts w:hint="eastAsia"/>
          <w:lang w:val="en-US" w:eastAsia="zh-CN"/>
        </w:rPr>
        <w:t>.8.1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2494"/>
        <w:gridCol w:w="859"/>
        <w:gridCol w:w="259"/>
        <w:gridCol w:w="258"/>
        <w:gridCol w:w="2553"/>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6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szCs w:val="18"/>
                <w:lang w:val="en-US" w:eastAsia="zh-CN"/>
              </w:rPr>
              <w:t>CA_n1A-n7A-n20A</w:t>
            </w:r>
          </w:p>
        </w:tc>
        <w:tc>
          <w:tcPr>
            <w:tcW w:w="2681" w:type="dxa"/>
            <w:gridSpan w:val="2"/>
            <w:tcBorders>
              <w:top w:val="nil"/>
              <w:left w:val="single" w:color="auto" w:sz="4" w:space="0"/>
              <w:bottom w:val="nil"/>
              <w:right w:val="single" w:color="auto" w:sz="4" w:space="0"/>
            </w:tcBorders>
            <w:shd w:val="clear" w:color="auto" w:fill="auto"/>
            <w:vAlign w:val="center"/>
          </w:tcPr>
          <w:p>
            <w:pPr>
              <w:pStyle w:val="41"/>
              <w:rPr>
                <w:szCs w:val="18"/>
                <w:lang w:val="en-US" w:eastAsia="zh-CN"/>
              </w:rPr>
            </w:pPr>
            <w:r>
              <w:rPr>
                <w:szCs w:val="18"/>
                <w:lang w:val="en-US" w:eastAsia="zh-CN"/>
              </w:rPr>
              <w:t>n7</w:t>
            </w:r>
            <w:r>
              <w:rPr>
                <w:szCs w:val="18"/>
                <w:vertAlign w:val="superscript"/>
                <w:lang w:val="en-US" w:eastAsia="zh-CN"/>
              </w:rPr>
              <w:t>7</w:t>
            </w:r>
          </w:p>
          <w:p>
            <w:pPr>
              <w:pStyle w:val="41"/>
              <w:rPr>
                <w:szCs w:val="18"/>
                <w:vertAlign w:val="superscript"/>
                <w:lang w:val="en-US" w:eastAsia="zh-CN"/>
              </w:rPr>
            </w:pPr>
            <w:r>
              <w:rPr>
                <w:szCs w:val="18"/>
                <w:lang w:val="en-US" w:eastAsia="zh-CN"/>
              </w:rPr>
              <w:t>CA_n1A-n7A</w:t>
            </w:r>
            <w:r>
              <w:rPr>
                <w:szCs w:val="18"/>
                <w:vertAlign w:val="superscript"/>
                <w:lang w:val="en-US" w:eastAsia="zh-CN"/>
              </w:rPr>
              <w:t>7</w:t>
            </w:r>
          </w:p>
          <w:p>
            <w:pPr>
              <w:pStyle w:val="41"/>
              <w:rPr>
                <w:szCs w:val="18"/>
                <w:lang w:val="en-US" w:eastAsia="zh-CN"/>
              </w:rPr>
            </w:pPr>
            <w:r>
              <w:rPr>
                <w:szCs w:val="18"/>
                <w:lang w:val="en-US" w:eastAsia="zh-CN"/>
              </w:rPr>
              <w:t>CA_n1A-n20A</w:t>
            </w:r>
          </w:p>
          <w:p>
            <w:pPr>
              <w:pStyle w:val="39"/>
              <w:keepNext w:val="0"/>
              <w:widowControl w:val="0"/>
              <w:jc w:val="center"/>
              <w:rPr>
                <w:rFonts w:cs="Arial"/>
                <w:i/>
              </w:rPr>
            </w:pPr>
            <w:r>
              <w:rPr>
                <w:szCs w:val="18"/>
                <w:lang w:val="en-US" w:eastAsia="zh-CN"/>
              </w:rPr>
              <w:t>CA_n7A-n20A</w:t>
            </w:r>
            <w:r>
              <w:rPr>
                <w:szCs w:val="18"/>
                <w:vertAlign w:val="superscript"/>
                <w:lang w:val="en-US"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n1</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n1 channel bandwidths in Table 5.3.5-1</w:t>
            </w:r>
          </w:p>
        </w:tc>
        <w:tc>
          <w:tcPr>
            <w:tcW w:w="26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n7</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n7 channel bandwidths in Table 5.3.5-1</w:t>
            </w:r>
          </w:p>
        </w:tc>
        <w:tc>
          <w:tcPr>
            <w:tcW w:w="267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n20</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n20 channel bandwidths in Table 5.3.5-1</w:t>
            </w:r>
          </w:p>
        </w:tc>
        <w:tc>
          <w:tcPr>
            <w:tcW w:w="26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9" w:name="_Toc215158478"/>
      <w:r>
        <w:t>6</w:t>
      </w:r>
      <w:r>
        <w:rPr>
          <w:rFonts w:hint="eastAsia"/>
          <w:lang w:eastAsia="zh-CN"/>
        </w:rPr>
        <w:t>.8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9"/>
    </w:p>
    <w:p>
      <w:pPr>
        <w:rPr>
          <w:lang w:eastAsia="zh-CN"/>
        </w:rPr>
      </w:pPr>
      <w:r>
        <w:rPr>
          <w:lang w:eastAsia="zh-CN"/>
        </w:rPr>
        <w:t>The coexistence analysis for PC3 DL CA_n1A-n7A-n20A with 2BUL are shown in table 6</w:t>
      </w:r>
      <w:r>
        <w:rPr>
          <w:rFonts w:hint="eastAsia"/>
          <w:lang w:eastAsia="zh-CN"/>
        </w:rPr>
        <w:t>.8</w:t>
      </w:r>
      <w:r>
        <w:rPr>
          <w:lang w:eastAsia="zh-CN"/>
        </w:rPr>
        <w:t xml:space="preserve">.2-1. </w:t>
      </w:r>
    </w:p>
    <w:p>
      <w:pPr>
        <w:pStyle w:val="49"/>
        <w:keepNext w:val="0"/>
        <w:keepLines w:val="0"/>
        <w:rPr>
          <w:lang w:eastAsia="zh-CN"/>
        </w:rPr>
      </w:pPr>
      <w:r>
        <w:rPr>
          <w:lang w:eastAsia="zh-CN"/>
        </w:rPr>
        <w:t>Table 6</w:t>
      </w:r>
      <w:r>
        <w:rPr>
          <w:rFonts w:hint="eastAsia"/>
          <w:lang w:eastAsia="zh-CN"/>
        </w:rPr>
        <w:t>.8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rPr>
                <w:lang w:eastAsia="ko-KR"/>
              </w:rPr>
              <w:t>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1940</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lang w:eastAsia="ja-JP"/>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eastAsia="ja-JP"/>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rPr>
              <w:t>4.5</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lang w:eastAsia="ko-KR"/>
              </w:rPr>
              <w:t>IMD5</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.8</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rPr>
                <w:lang w:eastAsia="ko-KR"/>
              </w:rPr>
              <w:t>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1940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t>17.7</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lang w:eastAsia="ko-KR"/>
              </w:rPr>
              <w:t>IMD5</w:t>
            </w:r>
          </w:p>
        </w:tc>
      </w:tr>
    </w:tbl>
    <w:p>
      <w:pPr>
        <w:rPr>
          <w:lang w:eastAsia="zh-CN"/>
        </w:rPr>
      </w:pPr>
    </w:p>
    <w:p>
      <w:pPr>
        <w:pStyle w:val="4"/>
        <w:rPr>
          <w:lang w:eastAsia="ja-JP"/>
        </w:rPr>
      </w:pPr>
      <w:bookmarkStart w:id="400" w:name="_Toc215158479"/>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bookmarkEnd w:id="400"/>
    </w:p>
    <w:p>
      <w:pPr>
        <w:rPr>
          <w:lang w:eastAsia="zh-CN"/>
        </w:rPr>
      </w:pPr>
    </w:p>
    <w:p>
      <w:pPr>
        <w:pStyle w:val="3"/>
        <w:rPr>
          <w:lang w:val="en-US" w:eastAsia="zh-CN"/>
        </w:rPr>
      </w:pPr>
      <w:bookmarkStart w:id="401" w:name="_Toc215158480"/>
      <w:r>
        <w:rPr>
          <w:lang w:eastAsia="zh-CN"/>
        </w:rPr>
        <w:t>6</w:t>
      </w:r>
      <w:r>
        <w:rPr>
          <w:rFonts w:hint="eastAsia"/>
          <w:lang w:eastAsia="zh-CN"/>
        </w:rPr>
        <w:t>.9</w:t>
      </w:r>
      <w:r>
        <w:tab/>
      </w:r>
      <w:r>
        <w:rPr>
          <w:lang w:eastAsia="zh-CN"/>
        </w:rPr>
        <w:t>CA_n1-n7-n28</w:t>
      </w:r>
      <w:bookmarkEnd w:id="401"/>
    </w:p>
    <w:p>
      <w:pPr>
        <w:pStyle w:val="4"/>
        <w:rPr>
          <w:rFonts w:cs="Arial"/>
          <w:szCs w:val="28"/>
          <w:lang w:eastAsia="zh-CN"/>
        </w:rPr>
      </w:pPr>
      <w:bookmarkStart w:id="402" w:name="_Toc215158481"/>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02"/>
    </w:p>
    <w:p>
      <w:pPr>
        <w:rPr>
          <w:lang w:eastAsia="zh-CN"/>
        </w:rPr>
      </w:pPr>
    </w:p>
    <w:p>
      <w:pPr>
        <w:pStyle w:val="49"/>
        <w:rPr>
          <w:lang w:val="en-US"/>
        </w:rPr>
      </w:pPr>
      <w:r>
        <w:rPr>
          <w:lang w:val="en-US"/>
        </w:rPr>
        <w:t>Table 6</w:t>
      </w:r>
      <w:r>
        <w:rPr>
          <w:rFonts w:hint="eastAsia"/>
          <w:lang w:val="en-US" w:eastAsia="zh-CN"/>
        </w:rPr>
        <w:t>.9.1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676"/>
        <w:gridCol w:w="616"/>
        <w:gridCol w:w="276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lang w:eastAsia="zh-CN"/>
              </w:rPr>
              <w:t>CA</w:t>
            </w:r>
            <w:r>
              <w:t>_</w:t>
            </w:r>
            <w:r>
              <w:rPr>
                <w:lang w:eastAsia="zh-CN"/>
              </w:rPr>
              <w:t>n1</w:t>
            </w:r>
            <w:r>
              <w:rPr>
                <w:lang w:eastAsia="ja-JP"/>
              </w:rPr>
              <w:t>A-</w:t>
            </w:r>
            <w:r>
              <w:rPr>
                <w:lang w:eastAsia="zh-CN"/>
              </w:rPr>
              <w:t>n7</w:t>
            </w:r>
            <w:r>
              <w:rPr>
                <w:lang w:eastAsia="ja-JP"/>
              </w:rPr>
              <w:t>A</w:t>
            </w:r>
            <w:r>
              <w:rPr>
                <w:lang w:eastAsia="zh-CN"/>
              </w:rPr>
              <w:t>-n28A</w:t>
            </w:r>
          </w:p>
        </w:tc>
        <w:tc>
          <w:tcPr>
            <w:tcW w:w="2671" w:type="dxa"/>
            <w:tcBorders>
              <w:top w:val="nil"/>
              <w:left w:val="single" w:color="auto" w:sz="4" w:space="0"/>
              <w:bottom w:val="nil"/>
              <w:right w:val="single" w:color="auto" w:sz="4" w:space="0"/>
            </w:tcBorders>
            <w:shd w:val="clear" w:color="auto" w:fill="auto"/>
            <w:vAlign w:val="center"/>
          </w:tcPr>
          <w:p>
            <w:pPr>
              <w:pStyle w:val="41"/>
              <w:rPr>
                <w:vertAlign w:val="superscript"/>
                <w:lang w:eastAsia="zh-CN"/>
              </w:rPr>
            </w:pPr>
            <w:r>
              <w:rPr>
                <w:lang w:eastAsia="zh-CN"/>
              </w:rPr>
              <w:t>n7</w:t>
            </w:r>
            <w:r>
              <w:rPr>
                <w:vertAlign w:val="superscript"/>
                <w:lang w:eastAsia="zh-CN"/>
              </w:rPr>
              <w:t>7</w:t>
            </w:r>
          </w:p>
          <w:p>
            <w:pPr>
              <w:pStyle w:val="41"/>
              <w:rPr>
                <w:lang w:eastAsia="zh-CN"/>
              </w:rPr>
            </w:pPr>
            <w:r>
              <w:rPr>
                <w:lang w:eastAsia="zh-CN"/>
              </w:rPr>
              <w:t>CA</w:t>
            </w:r>
            <w:r>
              <w:t>_</w:t>
            </w:r>
            <w:r>
              <w:rPr>
                <w:lang w:eastAsia="zh-CN"/>
              </w:rPr>
              <w:t>n1</w:t>
            </w:r>
            <w:r>
              <w:rPr>
                <w:lang w:eastAsia="ja-JP"/>
              </w:rPr>
              <w:t>A-</w:t>
            </w:r>
            <w:r>
              <w:rPr>
                <w:lang w:eastAsia="zh-CN"/>
              </w:rPr>
              <w:t>n7</w:t>
            </w:r>
            <w:r>
              <w:rPr>
                <w:lang w:eastAsia="ja-JP"/>
              </w:rPr>
              <w:t>A</w:t>
            </w:r>
            <w:r>
              <w:rPr>
                <w:vertAlign w:val="superscript"/>
                <w:lang w:eastAsia="zh-CN"/>
              </w:rPr>
              <w:t>7</w:t>
            </w:r>
          </w:p>
          <w:p>
            <w:pPr>
              <w:pStyle w:val="41"/>
              <w:rPr>
                <w:lang w:eastAsia="zh-CN"/>
              </w:rPr>
            </w:pPr>
            <w:r>
              <w:rPr>
                <w:lang w:eastAsia="zh-CN"/>
              </w:rPr>
              <w:t>CA</w:t>
            </w:r>
            <w:r>
              <w:t>_</w:t>
            </w:r>
            <w:r>
              <w:rPr>
                <w:lang w:eastAsia="zh-CN"/>
              </w:rPr>
              <w:t>n1</w:t>
            </w:r>
            <w:r>
              <w:rPr>
                <w:lang w:eastAsia="ja-JP"/>
              </w:rPr>
              <w:t>A-</w:t>
            </w:r>
            <w:r>
              <w:rPr>
                <w:lang w:eastAsia="zh-CN"/>
              </w:rPr>
              <w:t>n28A</w:t>
            </w:r>
          </w:p>
          <w:p>
            <w:pPr>
              <w:pStyle w:val="39"/>
              <w:keepNext w:val="0"/>
              <w:widowControl w:val="0"/>
              <w:jc w:val="center"/>
              <w:rPr>
                <w:rFonts w:cs="Arial"/>
                <w:i/>
              </w:rPr>
            </w:pPr>
            <w:r>
              <w:rPr>
                <w:lang w:val="fr-FR" w:eastAsia="zh-CN"/>
              </w:rPr>
              <w:t>CA</w:t>
            </w:r>
            <w:r>
              <w:rPr>
                <w:lang w:val="fr-FR"/>
              </w:rPr>
              <w:t>_</w:t>
            </w:r>
            <w:r>
              <w:rPr>
                <w:lang w:val="fr-FR" w:eastAsia="zh-CN"/>
              </w:rPr>
              <w:t>n7</w:t>
            </w:r>
            <w:r>
              <w:rPr>
                <w:lang w:val="fr-FR" w:eastAsia="ja-JP"/>
              </w:rPr>
              <w:t>A</w:t>
            </w:r>
            <w:r>
              <w:rPr>
                <w:lang w:val="fr-FR" w:eastAsia="zh-CN"/>
              </w:rPr>
              <w:t>-n28A</w:t>
            </w:r>
            <w:r>
              <w:rPr>
                <w:vertAlign w:val="superscript"/>
                <w:lang w:val="fr-FR"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5, 10, 15, 20, 25, 30, 40, 50</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n1 channel bandwidths in Table 5.3.5-1</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n7 channel bandwidths in Table 5.3.5-1</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n28 channel bandwidths in Table 5.3.5-1</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03" w:name="_Toc215158482"/>
      <w:r>
        <w:t>6</w:t>
      </w:r>
      <w:r>
        <w:rPr>
          <w:rFonts w:hint="eastAsia"/>
          <w:lang w:eastAsia="zh-CN"/>
        </w:rPr>
        <w:t>.9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03"/>
    </w:p>
    <w:p>
      <w:pPr>
        <w:rPr>
          <w:lang w:eastAsia="zh-CN"/>
        </w:rPr>
      </w:pPr>
      <w:r>
        <w:rPr>
          <w:lang w:eastAsia="zh-CN"/>
        </w:rPr>
        <w:t>The coexistence analysis for PC3 DL CA_n1A-n7A-n28A with 2BUL are shown in table 6</w:t>
      </w:r>
      <w:r>
        <w:rPr>
          <w:rFonts w:hint="eastAsia"/>
          <w:lang w:eastAsia="zh-CN"/>
        </w:rPr>
        <w:t>.9</w:t>
      </w:r>
      <w:r>
        <w:rPr>
          <w:lang w:eastAsia="zh-CN"/>
        </w:rPr>
        <w:t xml:space="preserve">.2-1. </w:t>
      </w:r>
    </w:p>
    <w:p>
      <w:pPr>
        <w:pStyle w:val="49"/>
        <w:keepNext w:val="0"/>
        <w:keepLines w:val="0"/>
        <w:rPr>
          <w:lang w:eastAsia="zh-CN"/>
        </w:rPr>
      </w:pPr>
      <w:r>
        <w:rPr>
          <w:lang w:eastAsia="zh-CN"/>
        </w:rPr>
        <w:t>Table 6</w:t>
      </w:r>
      <w:r>
        <w:rPr>
          <w:rFonts w:hint="eastAsia"/>
          <w:lang w:eastAsia="zh-CN"/>
        </w:rPr>
        <w:t>.9</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4.5</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lang w:eastAsia="zh-CN"/>
              </w:rPr>
              <w:t>IMD5</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.9</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.9</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17,7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lang w:eastAsia="zh-CN"/>
              </w:rPr>
              <w:t>IMD5</w:t>
            </w:r>
          </w:p>
        </w:tc>
      </w:tr>
    </w:tbl>
    <w:p>
      <w:pPr>
        <w:rPr>
          <w:lang w:eastAsia="zh-CN"/>
        </w:rPr>
      </w:pPr>
    </w:p>
    <w:p>
      <w:pPr>
        <w:pStyle w:val="4"/>
        <w:rPr>
          <w:lang w:eastAsia="ja-JP"/>
        </w:rPr>
      </w:pPr>
      <w:bookmarkStart w:id="404" w:name="_Toc215158483"/>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bookmarkEnd w:id="404"/>
    </w:p>
    <w:p>
      <w:pPr>
        <w:rPr>
          <w:lang w:eastAsia="zh-CN"/>
        </w:rPr>
      </w:pPr>
    </w:p>
    <w:p>
      <w:pPr>
        <w:pStyle w:val="3"/>
        <w:rPr>
          <w:lang w:val="en-US" w:eastAsia="zh-CN"/>
        </w:rPr>
      </w:pPr>
      <w:bookmarkStart w:id="405" w:name="_Toc215158484"/>
      <w:r>
        <w:rPr>
          <w:lang w:eastAsia="zh-CN"/>
        </w:rPr>
        <w:t>6</w:t>
      </w:r>
      <w:r>
        <w:rPr>
          <w:rFonts w:hint="eastAsia"/>
          <w:lang w:eastAsia="zh-CN"/>
        </w:rPr>
        <w:t>.10</w:t>
      </w:r>
      <w:r>
        <w:tab/>
      </w:r>
      <w:r>
        <w:rPr>
          <w:lang w:eastAsia="zh-CN"/>
        </w:rPr>
        <w:t>CA_n3-n7-n20</w:t>
      </w:r>
      <w:bookmarkEnd w:id="405"/>
    </w:p>
    <w:p>
      <w:pPr>
        <w:pStyle w:val="4"/>
        <w:rPr>
          <w:rFonts w:cs="Arial"/>
          <w:szCs w:val="28"/>
          <w:lang w:eastAsia="zh-CN"/>
        </w:rPr>
      </w:pPr>
      <w:bookmarkStart w:id="406" w:name="_Toc215158485"/>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06"/>
    </w:p>
    <w:p>
      <w:pPr>
        <w:rPr>
          <w:lang w:eastAsia="zh-CN"/>
        </w:rPr>
      </w:pPr>
    </w:p>
    <w:p>
      <w:pPr>
        <w:pStyle w:val="49"/>
        <w:rPr>
          <w:lang w:val="en-US"/>
        </w:rPr>
      </w:pPr>
      <w:r>
        <w:rPr>
          <w:lang w:val="en-US"/>
        </w:rPr>
        <w:t>Table 6</w:t>
      </w:r>
      <w:r>
        <w:rPr>
          <w:rFonts w:hint="eastAsia"/>
          <w:lang w:val="en-US" w:eastAsia="zh-CN"/>
        </w:rPr>
        <w:t>.10.1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2434"/>
        <w:gridCol w:w="895"/>
        <w:gridCol w:w="259"/>
        <w:gridCol w:w="258"/>
        <w:gridCol w:w="2708"/>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50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9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48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t>CA_n3A-n7A-n20A</w:t>
            </w:r>
          </w:p>
        </w:tc>
        <w:tc>
          <w:tcPr>
            <w:tcW w:w="3353" w:type="dxa"/>
            <w:gridSpan w:val="2"/>
            <w:tcBorders>
              <w:top w:val="nil"/>
              <w:left w:val="single" w:color="auto" w:sz="4" w:space="0"/>
              <w:bottom w:val="nil"/>
              <w:right w:val="single" w:color="auto" w:sz="4" w:space="0"/>
            </w:tcBorders>
            <w:shd w:val="clear" w:color="auto" w:fill="auto"/>
            <w:vAlign w:val="center"/>
          </w:tcPr>
          <w:p>
            <w:pPr>
              <w:pStyle w:val="41"/>
              <w:rPr>
                <w:lang w:eastAsia="zh-CN"/>
              </w:rPr>
            </w:pPr>
            <w:r>
              <w:rPr>
                <w:lang w:eastAsia="zh-CN"/>
              </w:rPr>
              <w:t>n3</w:t>
            </w:r>
            <w:r>
              <w:rPr>
                <w:vertAlign w:val="superscript"/>
                <w:lang w:eastAsia="zh-CN"/>
              </w:rPr>
              <w:t>7</w:t>
            </w:r>
          </w:p>
          <w:p>
            <w:pPr>
              <w:pStyle w:val="41"/>
              <w:rPr>
                <w:lang w:eastAsia="zh-CN"/>
              </w:rPr>
            </w:pPr>
            <w:r>
              <w:rPr>
                <w:lang w:eastAsia="zh-CN"/>
              </w:rPr>
              <w:t>n7</w:t>
            </w:r>
            <w:r>
              <w:rPr>
                <w:vertAlign w:val="superscript"/>
                <w:lang w:eastAsia="zh-CN"/>
              </w:rPr>
              <w:t>7</w:t>
            </w:r>
          </w:p>
          <w:p>
            <w:pPr>
              <w:pStyle w:val="41"/>
              <w:rPr>
                <w:lang w:eastAsia="zh-CN"/>
              </w:rPr>
            </w:pPr>
            <w:r>
              <w:rPr>
                <w:lang w:eastAsia="zh-CN"/>
              </w:rPr>
              <w:t>CA_n3A</w:t>
            </w:r>
            <w:r>
              <w:rPr>
                <w:rFonts w:hint="eastAsia"/>
                <w:lang w:eastAsia="zh-CN"/>
              </w:rPr>
              <w:t>-</w:t>
            </w:r>
            <w:r>
              <w:rPr>
                <w:lang w:eastAsia="zh-CN"/>
              </w:rPr>
              <w:t>n7A</w:t>
            </w:r>
            <w:r>
              <w:rPr>
                <w:vertAlign w:val="superscript"/>
                <w:lang w:eastAsia="zh-CN"/>
              </w:rPr>
              <w:t>7</w:t>
            </w:r>
          </w:p>
          <w:p>
            <w:pPr>
              <w:pStyle w:val="41"/>
              <w:rPr>
                <w:lang w:eastAsia="zh-CN"/>
              </w:rPr>
            </w:pPr>
            <w:r>
              <w:rPr>
                <w:lang w:eastAsia="zh-CN"/>
              </w:rPr>
              <w:t>CA_n3A</w:t>
            </w:r>
            <w:r>
              <w:rPr>
                <w:rFonts w:hint="eastAsia"/>
                <w:lang w:eastAsia="zh-CN"/>
              </w:rPr>
              <w:t>-</w:t>
            </w:r>
            <w:r>
              <w:rPr>
                <w:lang w:eastAsia="zh-CN"/>
              </w:rPr>
              <w:t>n20A</w:t>
            </w:r>
            <w:r>
              <w:rPr>
                <w:vertAlign w:val="superscript"/>
                <w:lang w:eastAsia="zh-CN"/>
              </w:rPr>
              <w:t>7</w:t>
            </w:r>
          </w:p>
          <w:p>
            <w:pPr>
              <w:pStyle w:val="39"/>
              <w:keepNext w:val="0"/>
              <w:widowControl w:val="0"/>
              <w:jc w:val="center"/>
              <w:rPr>
                <w:rFonts w:cs="Arial"/>
                <w:i/>
              </w:rPr>
            </w:pPr>
            <w:r>
              <w:rPr>
                <w:lang w:eastAsia="zh-CN"/>
              </w:rPr>
              <w:t>CA_n7A</w:t>
            </w:r>
            <w:r>
              <w:rPr>
                <w:rFonts w:hint="eastAsia"/>
                <w:lang w:eastAsia="zh-CN"/>
              </w:rPr>
              <w:t>-</w:t>
            </w:r>
            <w:r>
              <w:rPr>
                <w:lang w:eastAsia="zh-CN"/>
              </w:rPr>
              <w:t>n20A</w:t>
            </w:r>
            <w:r>
              <w:rPr>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n3 channel bandwidths in Table 5.3.5-1</w:t>
            </w:r>
          </w:p>
        </w:tc>
        <w:tc>
          <w:tcPr>
            <w:tcW w:w="248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n7 channel bandwidths in Table 5.3.5-1</w:t>
            </w:r>
          </w:p>
        </w:tc>
        <w:tc>
          <w:tcPr>
            <w:tcW w:w="248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n20</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n20 channel bandwidths in Table 5.3.5-1</w:t>
            </w:r>
          </w:p>
        </w:tc>
        <w:tc>
          <w:tcPr>
            <w:tcW w:w="24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07" w:name="_Toc215158486"/>
      <w:r>
        <w:t>6</w:t>
      </w:r>
      <w:r>
        <w:rPr>
          <w:rFonts w:hint="eastAsia"/>
          <w:lang w:eastAsia="zh-CN"/>
        </w:rPr>
        <w:t>.10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07"/>
    </w:p>
    <w:p>
      <w:pPr>
        <w:rPr>
          <w:lang w:eastAsia="zh-CN"/>
        </w:rPr>
      </w:pPr>
      <w:r>
        <w:rPr>
          <w:lang w:eastAsia="zh-CN"/>
        </w:rPr>
        <w:t>The coexistence analysis for PC3 DL CA_n3A-n7A-n20A with 2BUL are shown in table 6</w:t>
      </w:r>
      <w:r>
        <w:rPr>
          <w:rFonts w:hint="eastAsia"/>
          <w:lang w:eastAsia="zh-CN"/>
        </w:rPr>
        <w:t>.10</w:t>
      </w:r>
      <w:r>
        <w:rPr>
          <w:lang w:eastAsia="zh-CN"/>
        </w:rPr>
        <w:t xml:space="preserve">.2-1. </w:t>
      </w:r>
    </w:p>
    <w:p>
      <w:pPr>
        <w:pStyle w:val="49"/>
        <w:keepNext w:val="0"/>
        <w:keepLines w:val="0"/>
        <w:rPr>
          <w:lang w:eastAsia="zh-CN"/>
        </w:rPr>
      </w:pPr>
      <w:r>
        <w:rPr>
          <w:lang w:eastAsia="zh-CN"/>
        </w:rPr>
        <w:t>Table 6</w:t>
      </w:r>
      <w:r>
        <w:rPr>
          <w:rFonts w:hint="eastAsia"/>
          <w:lang w:eastAsia="zh-CN"/>
        </w:rPr>
        <w:t>.10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CA_n3-n7-n20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1747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29.0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.10</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.10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eastAsiaTheme="minorEastAsia"/>
                <w:lang w:eastAsia="zh-CN"/>
              </w:rPr>
              <w:t>CA_n3-n7-n20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1747</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35</w:t>
            </w:r>
            <w:r>
              <w:rPr>
                <w:rFonts w:hint="eastAsia" w:eastAsiaTheme="minorEastAsia"/>
              </w:rPr>
              <w:t>.0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bl>
    <w:p>
      <w:pPr>
        <w:rPr>
          <w:lang w:eastAsia="zh-CN"/>
        </w:rPr>
      </w:pPr>
    </w:p>
    <w:p>
      <w:pPr>
        <w:pStyle w:val="4"/>
        <w:rPr>
          <w:lang w:eastAsia="ja-JP"/>
        </w:rPr>
      </w:pPr>
      <w:bookmarkStart w:id="408" w:name="_Toc215158487"/>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bookmarkEnd w:id="408"/>
    </w:p>
    <w:p>
      <w:pPr>
        <w:rPr>
          <w:lang w:eastAsia="zh-CN"/>
        </w:rPr>
      </w:pPr>
    </w:p>
    <w:p>
      <w:pPr>
        <w:pStyle w:val="3"/>
        <w:rPr>
          <w:lang w:val="en-US" w:eastAsia="zh-CN"/>
        </w:rPr>
      </w:pPr>
      <w:bookmarkStart w:id="409" w:name="_Toc215158488"/>
      <w:r>
        <w:rPr>
          <w:lang w:eastAsia="zh-CN"/>
        </w:rPr>
        <w:t>6</w:t>
      </w:r>
      <w:r>
        <w:rPr>
          <w:rFonts w:hint="eastAsia"/>
          <w:lang w:eastAsia="zh-CN"/>
        </w:rPr>
        <w:t>.11</w:t>
      </w:r>
      <w:r>
        <w:tab/>
      </w:r>
      <w:r>
        <w:rPr>
          <w:lang w:eastAsia="zh-CN"/>
        </w:rPr>
        <w:t>CA_n3-n7-n28</w:t>
      </w:r>
      <w:bookmarkEnd w:id="409"/>
    </w:p>
    <w:p>
      <w:pPr>
        <w:pStyle w:val="4"/>
        <w:rPr>
          <w:rFonts w:cs="Arial"/>
          <w:szCs w:val="28"/>
          <w:lang w:eastAsia="zh-CN"/>
        </w:rPr>
      </w:pPr>
      <w:bookmarkStart w:id="410" w:name="_Toc215158489"/>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10"/>
    </w:p>
    <w:p>
      <w:pPr>
        <w:rPr>
          <w:lang w:eastAsia="zh-CN"/>
        </w:rPr>
      </w:pPr>
    </w:p>
    <w:p>
      <w:pPr>
        <w:pStyle w:val="49"/>
        <w:rPr>
          <w:lang w:val="en-US"/>
        </w:rPr>
      </w:pPr>
      <w:r>
        <w:rPr>
          <w:lang w:val="en-US"/>
        </w:rPr>
        <w:t>Table 6</w:t>
      </w:r>
      <w:r>
        <w:rPr>
          <w:rFonts w:hint="eastAsia"/>
          <w:lang w:val="en-US" w:eastAsia="zh-CN"/>
        </w:rPr>
        <w:t>.11.1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265"/>
        <w:gridCol w:w="909"/>
        <w:gridCol w:w="259"/>
        <w:gridCol w:w="258"/>
        <w:gridCol w:w="3230"/>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1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30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376"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25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lang w:eastAsia="zh-CN"/>
              </w:rPr>
              <w:t>CA_n3</w:t>
            </w:r>
            <w:r>
              <w:rPr>
                <w:lang w:eastAsia="ja-JP"/>
              </w:rPr>
              <w:t>A</w:t>
            </w:r>
            <w:r>
              <w:rPr>
                <w:lang w:eastAsia="zh-CN"/>
              </w:rPr>
              <w:t>-n7A-n28A</w:t>
            </w:r>
          </w:p>
        </w:tc>
        <w:tc>
          <w:tcPr>
            <w:tcW w:w="3207" w:type="dxa"/>
            <w:gridSpan w:val="2"/>
            <w:tcBorders>
              <w:top w:val="nil"/>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39"/>
              <w:keepNext w:val="0"/>
              <w:widowControl w:val="0"/>
              <w:jc w:val="center"/>
              <w:rPr>
                <w:rFonts w:cs="Arial"/>
                <w:i/>
              </w:rPr>
            </w:pPr>
            <w:r>
              <w:rPr>
                <w:rFonts w:cs="Arial"/>
                <w:szCs w:val="18"/>
                <w:lang w:eastAsia="zh-CN"/>
              </w:rPr>
              <w:t>n7</w:t>
            </w:r>
            <w:r>
              <w:rPr>
                <w:rFonts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single" w:color="auto" w:sz="4" w:space="0"/>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rFonts w:cs="Arial"/>
                <w:szCs w:val="18"/>
                <w:vertAlign w:val="superscript"/>
                <w:lang w:eastAsia="zh-CN"/>
              </w:rPr>
            </w:pPr>
            <w:r>
              <w:rPr>
                <w:rFonts w:cs="Arial"/>
                <w:szCs w:val="18"/>
                <w:lang w:eastAsia="zh-CN"/>
              </w:rPr>
              <w:t>n7</w:t>
            </w:r>
            <w:r>
              <w:rPr>
                <w:rFonts w:cs="Arial"/>
                <w:szCs w:val="18"/>
                <w:vertAlign w:val="superscript"/>
                <w:lang w:eastAsia="zh-CN"/>
              </w:rPr>
              <w:t>7</w:t>
            </w:r>
          </w:p>
          <w:p>
            <w:pPr>
              <w:pStyle w:val="41"/>
              <w:rPr>
                <w:rFonts w:cs="Arial"/>
                <w:szCs w:val="18"/>
                <w:lang w:eastAsia="ja-JP"/>
              </w:rPr>
            </w:pPr>
            <w:r>
              <w:rPr>
                <w:rFonts w:cs="Arial"/>
                <w:szCs w:val="18"/>
                <w:lang w:eastAsia="zh-CN"/>
              </w:rPr>
              <w:t>CA_n3</w:t>
            </w:r>
            <w:r>
              <w:rPr>
                <w:rFonts w:cs="Arial"/>
                <w:szCs w:val="18"/>
                <w:lang w:eastAsia="ja-JP"/>
              </w:rPr>
              <w:t>A-n</w:t>
            </w:r>
            <w:r>
              <w:rPr>
                <w:rFonts w:cs="Arial"/>
                <w:szCs w:val="18"/>
                <w:lang w:eastAsia="zh-CN"/>
              </w:rPr>
              <w:t>7</w:t>
            </w:r>
            <w:r>
              <w:rPr>
                <w:rFonts w:cs="Arial"/>
                <w:szCs w:val="18"/>
                <w:lang w:eastAsia="ja-JP"/>
              </w:rPr>
              <w:t>A</w:t>
            </w:r>
            <w:r>
              <w:rPr>
                <w:rFonts w:cs="Arial"/>
                <w:szCs w:val="18"/>
                <w:vertAlign w:val="superscript"/>
                <w:lang w:eastAsia="zh-CN"/>
              </w:rPr>
              <w:t>7</w:t>
            </w:r>
          </w:p>
          <w:p>
            <w:pPr>
              <w:pStyle w:val="41"/>
              <w:rPr>
                <w:rFonts w:cs="Arial"/>
                <w:szCs w:val="18"/>
                <w:lang w:eastAsia="ja-JP"/>
              </w:rPr>
            </w:pPr>
            <w:r>
              <w:rPr>
                <w:rFonts w:cs="Arial"/>
                <w:szCs w:val="18"/>
                <w:lang w:eastAsia="ja-JP"/>
              </w:rPr>
              <w:t>CA_n3A-n28A</w:t>
            </w:r>
            <w:r>
              <w:rPr>
                <w:rFonts w:cs="Arial"/>
                <w:szCs w:val="18"/>
                <w:vertAlign w:val="superscript"/>
                <w:lang w:eastAsia="zh-CN"/>
              </w:rPr>
              <w:t>7</w:t>
            </w:r>
          </w:p>
          <w:p>
            <w:pPr>
              <w:pStyle w:val="39"/>
              <w:keepNext w:val="0"/>
              <w:widowControl w:val="0"/>
              <w:jc w:val="center"/>
              <w:rPr>
                <w:rFonts w:cs="Arial"/>
                <w:i/>
              </w:rPr>
            </w:pPr>
            <w:r>
              <w:rPr>
                <w:rFonts w:cs="Arial"/>
                <w:szCs w:val="18"/>
                <w:lang w:eastAsia="zh-CN"/>
              </w:rPr>
              <w:t>CA_n7A-n28A</w:t>
            </w:r>
            <w:r>
              <w:rPr>
                <w:rFonts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3</w:t>
            </w:r>
            <w:r>
              <w:rPr>
                <w:rFonts w:cs="Arial"/>
                <w:szCs w:val="18"/>
              </w:rPr>
              <w:t xml:space="preserve"> channel bandwidths in Table 5.3.5-1 </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7</w:t>
            </w:r>
            <w:r>
              <w:rPr>
                <w:rFonts w:cs="Arial"/>
                <w:szCs w:val="18"/>
              </w:rPr>
              <w:t xml:space="preserve"> channel bandwidths in Table 5.3.5-1 </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28</w:t>
            </w:r>
            <w:r>
              <w:rPr>
                <w:rFonts w:cs="Arial"/>
                <w:szCs w:val="18"/>
              </w:rPr>
              <w:t xml:space="preserve"> channel bandwidths in Table 5.3.5-1 </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11" w:name="_Toc215158490"/>
      <w:r>
        <w:t>6</w:t>
      </w:r>
      <w:r>
        <w:rPr>
          <w:rFonts w:hint="eastAsia"/>
          <w:lang w:eastAsia="zh-CN"/>
        </w:rPr>
        <w:t>.11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11"/>
    </w:p>
    <w:p>
      <w:pPr>
        <w:rPr>
          <w:lang w:eastAsia="zh-CN"/>
        </w:rPr>
      </w:pPr>
      <w:r>
        <w:rPr>
          <w:lang w:eastAsia="zh-CN"/>
        </w:rPr>
        <w:t>The coexistence analysis for PC3 DL CA_n3A-n7A-n28A with 2BUL are shown in table 6</w:t>
      </w:r>
      <w:r>
        <w:rPr>
          <w:rFonts w:hint="eastAsia"/>
          <w:lang w:eastAsia="zh-CN"/>
        </w:rPr>
        <w:t>.11</w:t>
      </w:r>
      <w:r>
        <w:rPr>
          <w:lang w:eastAsia="zh-CN"/>
        </w:rPr>
        <w:t xml:space="preserve">.2-1. </w:t>
      </w:r>
    </w:p>
    <w:p>
      <w:pPr>
        <w:pStyle w:val="49"/>
        <w:keepNext w:val="0"/>
        <w:keepLines w:val="0"/>
        <w:rPr>
          <w:lang w:eastAsia="zh-CN"/>
        </w:rPr>
      </w:pPr>
      <w:r>
        <w:rPr>
          <w:lang w:eastAsia="zh-CN"/>
        </w:rPr>
        <w:t>Table 6</w:t>
      </w:r>
      <w:r>
        <w:rPr>
          <w:rFonts w:hint="eastAsia"/>
          <w:lang w:eastAsia="zh-CN"/>
        </w:rPr>
        <w:t>.11</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1747</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.11</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.11</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1747</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32</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bl>
    <w:p>
      <w:pPr>
        <w:rPr>
          <w:lang w:eastAsia="zh-CN"/>
        </w:rPr>
      </w:pPr>
    </w:p>
    <w:p>
      <w:pPr>
        <w:pStyle w:val="4"/>
        <w:rPr>
          <w:lang w:eastAsia="ja-JP"/>
        </w:rPr>
      </w:pPr>
      <w:bookmarkStart w:id="412" w:name="_Toc215158491"/>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bookmarkEnd w:id="412"/>
    </w:p>
    <w:p>
      <w:pPr>
        <w:pStyle w:val="11"/>
        <w:rPr>
          <w:lang w:eastAsia="zh-CN"/>
        </w:rPr>
      </w:pPr>
      <w:r>
        <w:br w:type="page"/>
      </w:r>
      <w:bookmarkStart w:id="413" w:name="_Toc31828"/>
      <w:bookmarkStart w:id="414" w:name="_Toc21620"/>
      <w:bookmarkStart w:id="415" w:name="_Toc215158492"/>
      <w:bookmarkStart w:id="416" w:name="_Toc25324"/>
      <w:bookmarkStart w:id="417" w:name="_Toc29299"/>
      <w:bookmarkStart w:id="418" w:name="_Toc2619"/>
      <w:bookmarkStart w:id="419" w:name="_Toc13554"/>
      <w:bookmarkStart w:id="420" w:name="_Toc26761"/>
      <w:r>
        <w:t xml:space="preserve">Annex </w:t>
      </w:r>
      <w:r>
        <w:rPr>
          <w:rFonts w:hint="eastAsia"/>
          <w:lang w:eastAsia="zh-CN"/>
        </w:rPr>
        <w:t>A</w:t>
      </w:r>
      <w:r>
        <w:t xml:space="preserve"> (informative):</w:t>
      </w:r>
      <w:r>
        <w:rPr>
          <w:rFonts w:hint="eastAsia"/>
          <w:lang w:eastAsia="zh-CN"/>
        </w:rPr>
        <w:t xml:space="preserve"> </w:t>
      </w:r>
      <w:r>
        <w:t>Change history</w:t>
      </w:r>
      <w:bookmarkEnd w:id="413"/>
      <w:bookmarkEnd w:id="414"/>
      <w:bookmarkEnd w:id="415"/>
      <w:bookmarkEnd w:id="416"/>
      <w:bookmarkEnd w:id="417"/>
      <w:bookmarkEnd w:id="418"/>
      <w:bookmarkEnd w:id="419"/>
      <w:bookmarkEnd w:id="420"/>
      <w:bookmarkStart w:id="421" w:name="historyclause"/>
      <w:bookmarkEnd w:id="421"/>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2025-08</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RAN4#116</w:t>
            </w:r>
          </w:p>
        </w:tc>
        <w:tc>
          <w:tcPr>
            <w:tcW w:w="1094" w:type="dxa"/>
            <w:shd w:val="solid" w:color="FFFFFF" w:fill="auto"/>
          </w:tcPr>
          <w:p>
            <w:pPr>
              <w:pStyle w:val="41"/>
              <w:jc w:val="left"/>
              <w:rPr>
                <w:sz w:val="16"/>
                <w:szCs w:val="16"/>
                <w:lang w:eastAsia="zh-CN"/>
              </w:rPr>
            </w:pPr>
            <w:r>
              <w:rPr>
                <w:rFonts w:hint="eastAsia"/>
                <w:sz w:val="16"/>
                <w:szCs w:val="16"/>
                <w:lang w:eastAsia="zh-CN"/>
              </w:rPr>
              <w:t>R4-2510767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R4-2512881</w:t>
            </w:r>
            <w:r>
              <w:rPr>
                <w:rFonts w:hint="eastAsia"/>
                <w:sz w:val="16"/>
                <w:szCs w:val="16"/>
                <w:lang w:eastAsia="zh-CN"/>
              </w:rPr>
              <w:tab/>
            </w:r>
            <w:r>
              <w:rPr>
                <w:rFonts w:hint="eastAsia"/>
                <w:sz w:val="16"/>
                <w:szCs w:val="16"/>
                <w:lang w:eastAsia="zh-CN"/>
              </w:rPr>
              <w:t>TP for TR 38.750: DL CA_n25-n66-n77</w:t>
            </w:r>
          </w:p>
          <w:p>
            <w:pPr>
              <w:pStyle w:val="39"/>
              <w:rPr>
                <w:sz w:val="16"/>
                <w:szCs w:val="16"/>
                <w:lang w:eastAsia="zh-CN"/>
              </w:rPr>
            </w:pPr>
            <w:r>
              <w:rPr>
                <w:rFonts w:hint="eastAsia"/>
                <w:sz w:val="16"/>
                <w:szCs w:val="16"/>
                <w:lang w:eastAsia="zh-CN"/>
              </w:rPr>
              <w:t>R4-2512884</w:t>
            </w:r>
            <w:r>
              <w:rPr>
                <w:rFonts w:hint="eastAsia"/>
                <w:sz w:val="16"/>
                <w:szCs w:val="16"/>
                <w:lang w:eastAsia="zh-CN"/>
              </w:rPr>
              <w:tab/>
            </w:r>
            <w:r>
              <w:rPr>
                <w:rFonts w:hint="eastAsia"/>
                <w:sz w:val="16"/>
                <w:szCs w:val="16"/>
                <w:lang w:eastAsia="zh-CN"/>
              </w:rPr>
              <w:t>TP for TR 38.750: DL CA_n25-n71-n77</w:t>
            </w:r>
          </w:p>
          <w:p>
            <w:pPr>
              <w:pStyle w:val="39"/>
              <w:rPr>
                <w:sz w:val="16"/>
                <w:szCs w:val="16"/>
                <w:lang w:eastAsia="zh-CN"/>
              </w:rPr>
            </w:pPr>
            <w:r>
              <w:rPr>
                <w:rFonts w:hint="eastAsia"/>
                <w:sz w:val="16"/>
                <w:szCs w:val="16"/>
                <w:lang w:eastAsia="zh-CN"/>
              </w:rPr>
              <w:t>R4-2512887</w:t>
            </w:r>
            <w:r>
              <w:rPr>
                <w:rFonts w:hint="eastAsia"/>
                <w:sz w:val="16"/>
                <w:szCs w:val="16"/>
                <w:lang w:eastAsia="zh-CN"/>
              </w:rPr>
              <w:tab/>
            </w:r>
            <w:r>
              <w:rPr>
                <w:rFonts w:hint="eastAsia"/>
                <w:sz w:val="16"/>
                <w:szCs w:val="16"/>
                <w:lang w:eastAsia="zh-CN"/>
              </w:rPr>
              <w:t>TP for TR 38.750: DL CA_n66-n71-n77</w:t>
            </w:r>
          </w:p>
          <w:p>
            <w:pPr>
              <w:pStyle w:val="39"/>
              <w:rPr>
                <w:sz w:val="16"/>
                <w:szCs w:val="16"/>
                <w:lang w:eastAsia="zh-CN"/>
              </w:rPr>
            </w:pPr>
            <w:r>
              <w:rPr>
                <w:rFonts w:hint="eastAsia"/>
                <w:sz w:val="16"/>
                <w:szCs w:val="16"/>
                <w:lang w:eastAsia="zh-CN"/>
              </w:rPr>
              <w:t>R4-2511822</w:t>
            </w:r>
            <w:r>
              <w:rPr>
                <w:rFonts w:hint="eastAsia"/>
                <w:sz w:val="16"/>
                <w:szCs w:val="16"/>
                <w:lang w:eastAsia="zh-CN"/>
              </w:rPr>
              <w:tab/>
            </w:r>
            <w:r>
              <w:rPr>
                <w:rFonts w:hint="eastAsia"/>
                <w:sz w:val="16"/>
                <w:szCs w:val="16"/>
                <w:lang w:eastAsia="zh-CN"/>
              </w:rPr>
              <w:t>TP for 38.750 to add  PC2 UL CA to CA_n1-n3</w:t>
            </w:r>
          </w:p>
          <w:p>
            <w:pPr>
              <w:pStyle w:val="39"/>
              <w:rPr>
                <w:sz w:val="16"/>
                <w:szCs w:val="16"/>
                <w:lang w:eastAsia="zh-CN"/>
              </w:rPr>
            </w:pPr>
            <w:r>
              <w:rPr>
                <w:rFonts w:hint="eastAsia"/>
                <w:sz w:val="16"/>
                <w:szCs w:val="16"/>
                <w:lang w:eastAsia="zh-CN"/>
              </w:rPr>
              <w:t>R4-2511823</w:t>
            </w:r>
            <w:r>
              <w:rPr>
                <w:rFonts w:hint="eastAsia"/>
                <w:sz w:val="16"/>
                <w:szCs w:val="16"/>
                <w:lang w:eastAsia="zh-CN"/>
              </w:rPr>
              <w:tab/>
            </w:r>
            <w:r>
              <w:rPr>
                <w:rFonts w:hint="eastAsia"/>
                <w:sz w:val="16"/>
                <w:szCs w:val="16"/>
                <w:lang w:eastAsia="zh-CN"/>
              </w:rPr>
              <w:t>TP for 38.750 to add  PC2 UL CA to CA_n1-n7</w:t>
            </w:r>
          </w:p>
          <w:p>
            <w:pPr>
              <w:pStyle w:val="39"/>
              <w:rPr>
                <w:sz w:val="16"/>
                <w:szCs w:val="16"/>
                <w:lang w:eastAsia="zh-CN"/>
              </w:rPr>
            </w:pPr>
            <w:r>
              <w:rPr>
                <w:rFonts w:hint="eastAsia"/>
                <w:sz w:val="16"/>
                <w:szCs w:val="16"/>
                <w:lang w:eastAsia="zh-CN"/>
              </w:rPr>
              <w:t>R4-2511824</w:t>
            </w:r>
            <w:r>
              <w:rPr>
                <w:rFonts w:hint="eastAsia"/>
                <w:sz w:val="16"/>
                <w:szCs w:val="16"/>
                <w:lang w:eastAsia="zh-CN"/>
              </w:rPr>
              <w:tab/>
            </w:r>
            <w:r>
              <w:rPr>
                <w:rFonts w:hint="eastAsia"/>
                <w:sz w:val="16"/>
                <w:szCs w:val="16"/>
                <w:lang w:eastAsia="zh-CN"/>
              </w:rPr>
              <w:t>TP for 38.750 to add  PC2 UL CA to CA_n3-n7</w:t>
            </w:r>
          </w:p>
          <w:p>
            <w:pPr>
              <w:pStyle w:val="39"/>
              <w:rPr>
                <w:sz w:val="16"/>
                <w:szCs w:val="16"/>
                <w:lang w:eastAsia="zh-CN"/>
              </w:rPr>
            </w:pPr>
            <w:r>
              <w:rPr>
                <w:rFonts w:hint="eastAsia"/>
                <w:sz w:val="16"/>
                <w:szCs w:val="16"/>
                <w:lang w:eastAsia="zh-CN"/>
              </w:rPr>
              <w:t>R4-2511825</w:t>
            </w:r>
            <w:r>
              <w:rPr>
                <w:rFonts w:hint="eastAsia"/>
                <w:sz w:val="16"/>
                <w:szCs w:val="16"/>
                <w:lang w:eastAsia="zh-CN"/>
              </w:rPr>
              <w:tab/>
            </w:r>
            <w:r>
              <w:rPr>
                <w:rFonts w:hint="eastAsia"/>
                <w:sz w:val="16"/>
                <w:szCs w:val="16"/>
                <w:lang w:eastAsia="zh-CN"/>
              </w:rPr>
              <w:t>TP for 38.750 to add  PC2 UL CA to CA_n3-n20</w:t>
            </w:r>
          </w:p>
          <w:p>
            <w:pPr>
              <w:pStyle w:val="39"/>
              <w:rPr>
                <w:sz w:val="16"/>
                <w:szCs w:val="16"/>
                <w:lang w:eastAsia="zh-CN"/>
              </w:rPr>
            </w:pPr>
            <w:r>
              <w:rPr>
                <w:rFonts w:hint="eastAsia"/>
                <w:sz w:val="16"/>
                <w:szCs w:val="16"/>
                <w:lang w:eastAsia="zh-CN"/>
              </w:rPr>
              <w:t>R4-2511826</w:t>
            </w:r>
            <w:r>
              <w:rPr>
                <w:rFonts w:hint="eastAsia"/>
                <w:sz w:val="16"/>
                <w:szCs w:val="16"/>
                <w:lang w:eastAsia="zh-CN"/>
              </w:rPr>
              <w:tab/>
            </w:r>
            <w:r>
              <w:rPr>
                <w:rFonts w:hint="eastAsia"/>
                <w:sz w:val="16"/>
                <w:szCs w:val="16"/>
                <w:lang w:eastAsia="zh-CN"/>
              </w:rPr>
              <w:t>TP for 38.750 to add  PC2 UL CA to CA_n3-n28</w:t>
            </w:r>
          </w:p>
          <w:p>
            <w:pPr>
              <w:pStyle w:val="39"/>
              <w:rPr>
                <w:sz w:val="16"/>
                <w:szCs w:val="16"/>
                <w:lang w:eastAsia="zh-CN"/>
              </w:rPr>
            </w:pPr>
            <w:r>
              <w:rPr>
                <w:rFonts w:hint="eastAsia"/>
                <w:sz w:val="16"/>
                <w:szCs w:val="16"/>
                <w:lang w:eastAsia="zh-CN"/>
              </w:rPr>
              <w:t>R4-2511827</w:t>
            </w:r>
            <w:r>
              <w:rPr>
                <w:rFonts w:hint="eastAsia"/>
                <w:sz w:val="16"/>
                <w:szCs w:val="16"/>
                <w:lang w:eastAsia="zh-CN"/>
              </w:rPr>
              <w:tab/>
            </w:r>
            <w:r>
              <w:rPr>
                <w:rFonts w:hint="eastAsia"/>
                <w:sz w:val="16"/>
                <w:szCs w:val="16"/>
                <w:lang w:eastAsia="zh-CN"/>
              </w:rPr>
              <w:t>TP for 38.750 to add  PC2 UL CA to CA_n7-n20</w:t>
            </w:r>
          </w:p>
          <w:p>
            <w:pPr>
              <w:pStyle w:val="39"/>
              <w:rPr>
                <w:sz w:val="16"/>
                <w:szCs w:val="16"/>
                <w:lang w:eastAsia="zh-CN"/>
              </w:rPr>
            </w:pPr>
            <w:r>
              <w:rPr>
                <w:rFonts w:hint="eastAsia"/>
                <w:sz w:val="16"/>
                <w:szCs w:val="16"/>
                <w:lang w:eastAsia="zh-CN"/>
              </w:rPr>
              <w:t>R4-2511828</w:t>
            </w:r>
            <w:r>
              <w:rPr>
                <w:rFonts w:hint="eastAsia"/>
                <w:sz w:val="16"/>
                <w:szCs w:val="16"/>
                <w:lang w:eastAsia="zh-CN"/>
              </w:rPr>
              <w:tab/>
            </w:r>
            <w:r>
              <w:rPr>
                <w:rFonts w:hint="eastAsia"/>
                <w:sz w:val="16"/>
                <w:szCs w:val="16"/>
                <w:lang w:eastAsia="zh-CN"/>
              </w:rPr>
              <w:t>TP for 38.750 to add  PC2 UL CA to CA_n7-n28</w:t>
            </w:r>
          </w:p>
          <w:p>
            <w:pPr>
              <w:pStyle w:val="39"/>
              <w:rPr>
                <w:sz w:val="16"/>
                <w:szCs w:val="16"/>
                <w:lang w:eastAsia="zh-CN"/>
              </w:rPr>
            </w:pPr>
            <w:r>
              <w:rPr>
                <w:rFonts w:hint="eastAsia"/>
                <w:sz w:val="16"/>
                <w:szCs w:val="16"/>
                <w:lang w:eastAsia="zh-CN"/>
              </w:rPr>
              <w:t>R4-2511361</w:t>
            </w:r>
            <w:r>
              <w:rPr>
                <w:rFonts w:hint="eastAsia"/>
                <w:sz w:val="16"/>
                <w:szCs w:val="16"/>
                <w:lang w:eastAsia="zh-CN"/>
              </w:rPr>
              <w:tab/>
            </w:r>
            <w:r>
              <w:rPr>
                <w:rFonts w:hint="eastAsia"/>
                <w:sz w:val="16"/>
                <w:szCs w:val="16"/>
                <w:lang w:eastAsia="zh-CN"/>
              </w:rPr>
              <w:t>TP for 38.750 to add  PC2 UL CA to CA_n1-n3-n7</w:t>
            </w:r>
          </w:p>
          <w:p>
            <w:pPr>
              <w:pStyle w:val="39"/>
              <w:rPr>
                <w:sz w:val="16"/>
                <w:szCs w:val="16"/>
                <w:lang w:eastAsia="zh-CN"/>
              </w:rPr>
            </w:pPr>
            <w:r>
              <w:rPr>
                <w:rFonts w:hint="eastAsia"/>
                <w:sz w:val="16"/>
                <w:szCs w:val="16"/>
                <w:lang w:eastAsia="zh-CN"/>
              </w:rPr>
              <w:t>R4-2511362</w:t>
            </w:r>
            <w:r>
              <w:rPr>
                <w:rFonts w:hint="eastAsia"/>
                <w:sz w:val="16"/>
                <w:szCs w:val="16"/>
                <w:lang w:eastAsia="zh-CN"/>
              </w:rPr>
              <w:tab/>
            </w:r>
            <w:r>
              <w:rPr>
                <w:rFonts w:hint="eastAsia"/>
                <w:sz w:val="16"/>
                <w:szCs w:val="16"/>
                <w:lang w:eastAsia="zh-CN"/>
              </w:rPr>
              <w:t>TP for 38.750 to add  PC2 UL CA to CA_n1-n3-20</w:t>
            </w:r>
          </w:p>
          <w:p>
            <w:pPr>
              <w:pStyle w:val="39"/>
              <w:rPr>
                <w:sz w:val="16"/>
                <w:szCs w:val="16"/>
                <w:lang w:eastAsia="zh-CN"/>
              </w:rPr>
            </w:pPr>
            <w:r>
              <w:rPr>
                <w:rFonts w:hint="eastAsia"/>
                <w:sz w:val="16"/>
                <w:szCs w:val="16"/>
                <w:lang w:eastAsia="zh-CN"/>
              </w:rPr>
              <w:t>R4-2511363</w:t>
            </w:r>
            <w:r>
              <w:rPr>
                <w:rFonts w:hint="eastAsia"/>
                <w:sz w:val="16"/>
                <w:szCs w:val="16"/>
                <w:lang w:eastAsia="zh-CN"/>
              </w:rPr>
              <w:tab/>
            </w:r>
            <w:r>
              <w:rPr>
                <w:rFonts w:hint="eastAsia"/>
                <w:sz w:val="16"/>
                <w:szCs w:val="16"/>
                <w:lang w:eastAsia="zh-CN"/>
              </w:rPr>
              <w:t>TP for 38.750 to add  PC2 UL CA to CA_n1-n3-n28</w:t>
            </w:r>
          </w:p>
          <w:p>
            <w:pPr>
              <w:pStyle w:val="39"/>
              <w:rPr>
                <w:sz w:val="16"/>
                <w:szCs w:val="16"/>
                <w:lang w:eastAsia="zh-CN"/>
              </w:rPr>
            </w:pPr>
            <w:r>
              <w:rPr>
                <w:rFonts w:hint="eastAsia"/>
                <w:sz w:val="16"/>
                <w:szCs w:val="16"/>
                <w:lang w:eastAsia="zh-CN"/>
              </w:rPr>
              <w:t>R4-2511364</w:t>
            </w:r>
            <w:r>
              <w:rPr>
                <w:rFonts w:hint="eastAsia"/>
                <w:sz w:val="16"/>
                <w:szCs w:val="16"/>
                <w:lang w:eastAsia="zh-CN"/>
              </w:rPr>
              <w:tab/>
            </w:r>
            <w:r>
              <w:rPr>
                <w:rFonts w:hint="eastAsia"/>
                <w:sz w:val="16"/>
                <w:szCs w:val="16"/>
                <w:lang w:eastAsia="zh-CN"/>
              </w:rPr>
              <w:t>TP for 38.750 to add  PC2 UL CA to CA_n1-n7-n20</w:t>
            </w:r>
          </w:p>
          <w:p>
            <w:pPr>
              <w:pStyle w:val="39"/>
              <w:rPr>
                <w:sz w:val="16"/>
                <w:szCs w:val="16"/>
                <w:lang w:eastAsia="zh-CN"/>
              </w:rPr>
            </w:pPr>
            <w:r>
              <w:rPr>
                <w:rFonts w:hint="eastAsia"/>
                <w:sz w:val="16"/>
                <w:szCs w:val="16"/>
                <w:lang w:eastAsia="zh-CN"/>
              </w:rPr>
              <w:t>R4-2511365</w:t>
            </w:r>
            <w:r>
              <w:rPr>
                <w:rFonts w:hint="eastAsia"/>
                <w:sz w:val="16"/>
                <w:szCs w:val="16"/>
                <w:lang w:eastAsia="zh-CN"/>
              </w:rPr>
              <w:tab/>
            </w:r>
            <w:r>
              <w:rPr>
                <w:rFonts w:hint="eastAsia"/>
                <w:sz w:val="16"/>
                <w:szCs w:val="16"/>
                <w:lang w:eastAsia="zh-CN"/>
              </w:rPr>
              <w:t>TP for 38.750 to add  PC2 UL CA to CA_n1-n7-n28</w:t>
            </w:r>
          </w:p>
          <w:p>
            <w:pPr>
              <w:pStyle w:val="39"/>
              <w:rPr>
                <w:sz w:val="16"/>
                <w:szCs w:val="16"/>
                <w:lang w:eastAsia="zh-CN"/>
              </w:rPr>
            </w:pPr>
            <w:r>
              <w:rPr>
                <w:rFonts w:hint="eastAsia"/>
                <w:sz w:val="16"/>
                <w:szCs w:val="16"/>
                <w:lang w:eastAsia="zh-CN"/>
              </w:rPr>
              <w:t>R4-2511366</w:t>
            </w:r>
            <w:r>
              <w:rPr>
                <w:rFonts w:hint="eastAsia"/>
                <w:sz w:val="16"/>
                <w:szCs w:val="16"/>
                <w:lang w:eastAsia="zh-CN"/>
              </w:rPr>
              <w:tab/>
            </w:r>
            <w:r>
              <w:rPr>
                <w:rFonts w:hint="eastAsia"/>
                <w:sz w:val="16"/>
                <w:szCs w:val="16"/>
                <w:lang w:eastAsia="zh-CN"/>
              </w:rPr>
              <w:t>TP for 38.750 to add  PC2 UL CA to CA_n3-n7-n20</w:t>
            </w:r>
          </w:p>
          <w:p>
            <w:pPr>
              <w:pStyle w:val="39"/>
              <w:rPr>
                <w:sz w:val="16"/>
                <w:szCs w:val="16"/>
                <w:lang w:eastAsia="zh-CN"/>
              </w:rPr>
            </w:pPr>
            <w:r>
              <w:rPr>
                <w:rFonts w:hint="eastAsia"/>
                <w:sz w:val="16"/>
                <w:szCs w:val="16"/>
                <w:lang w:eastAsia="zh-CN"/>
              </w:rPr>
              <w:t>R4-2511367</w:t>
            </w:r>
            <w:r>
              <w:rPr>
                <w:rFonts w:hint="eastAsia"/>
                <w:sz w:val="16"/>
                <w:szCs w:val="16"/>
                <w:lang w:eastAsia="zh-CN"/>
              </w:rPr>
              <w:tab/>
            </w:r>
            <w:r>
              <w:rPr>
                <w:rFonts w:hint="eastAsia"/>
                <w:sz w:val="16"/>
                <w:szCs w:val="16"/>
                <w:lang w:eastAsia="zh-CN"/>
              </w:rPr>
              <w:t>TP for 38.750 to add  PC2 UL CA to CA_n3-n7-n28</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2025-09</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RAN#109</w:t>
            </w:r>
          </w:p>
        </w:tc>
        <w:tc>
          <w:tcPr>
            <w:tcW w:w="1094" w:type="dxa"/>
            <w:shd w:val="solid" w:color="FFFFFF" w:fill="auto"/>
          </w:tcPr>
          <w:p>
            <w:pPr>
              <w:pStyle w:val="41"/>
              <w:jc w:val="left"/>
              <w:rPr>
                <w:sz w:val="16"/>
                <w:szCs w:val="16"/>
                <w:lang w:eastAsia="zh-CN"/>
              </w:rPr>
            </w:pPr>
            <w:r>
              <w:rPr>
                <w:rFonts w:hint="eastAsia"/>
                <w:sz w:val="16"/>
                <w:szCs w:val="16"/>
                <w:lang w:eastAsia="zh-CN"/>
              </w:rPr>
              <w:t>RP-252438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2025-10</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RAN4#116bis</w:t>
            </w:r>
          </w:p>
        </w:tc>
        <w:tc>
          <w:tcPr>
            <w:tcW w:w="1094" w:type="dxa"/>
            <w:shd w:val="solid" w:color="FFFFFF" w:fill="auto"/>
          </w:tcPr>
          <w:p>
            <w:pPr>
              <w:pStyle w:val="41"/>
              <w:jc w:val="left"/>
              <w:rPr>
                <w:sz w:val="16"/>
                <w:szCs w:val="16"/>
                <w:lang w:eastAsia="zh-CN"/>
              </w:rPr>
            </w:pPr>
            <w:r>
              <w:rPr>
                <w:rFonts w:hint="eastAsia"/>
                <w:sz w:val="16"/>
                <w:szCs w:val="16"/>
                <w:lang w:eastAsia="zh-CN"/>
              </w:rPr>
              <w:t>R4-2513377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Withdrawn</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2025-11</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RAN4#117</w:t>
            </w:r>
          </w:p>
        </w:tc>
        <w:tc>
          <w:tcPr>
            <w:tcW w:w="1094" w:type="dxa"/>
            <w:shd w:val="solid" w:color="FFFFFF" w:fill="auto"/>
          </w:tcPr>
          <w:p>
            <w:pPr>
              <w:pStyle w:val="41"/>
              <w:jc w:val="left"/>
              <w:rPr>
                <w:sz w:val="16"/>
                <w:szCs w:val="16"/>
                <w:lang w:eastAsia="zh-CN"/>
              </w:rPr>
            </w:pPr>
            <w:r>
              <w:rPr>
                <w:rFonts w:hint="eastAsia"/>
                <w:sz w:val="16"/>
                <w:szCs w:val="16"/>
                <w:lang w:eastAsia="zh-CN"/>
              </w:rPr>
              <w:t>R4-2520366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Withdrawn</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2025-12</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RAN#110</w:t>
            </w:r>
          </w:p>
        </w:tc>
        <w:tc>
          <w:tcPr>
            <w:tcW w:w="1094" w:type="dxa"/>
            <w:shd w:val="solid" w:color="FFFFFF" w:fill="auto"/>
          </w:tcPr>
          <w:p>
            <w:pPr>
              <w:pStyle w:val="41"/>
              <w:jc w:val="left"/>
              <w:rPr>
                <w:sz w:val="16"/>
                <w:szCs w:val="16"/>
                <w:lang w:val="en-US" w:eastAsia="zh-CN"/>
              </w:rPr>
            </w:pPr>
            <w:r>
              <w:rPr>
                <w:rFonts w:hint="eastAsia"/>
                <w:sz w:val="16"/>
                <w:szCs w:val="16"/>
                <w:lang w:val="en-US" w:eastAsia="zh-CN"/>
              </w:rPr>
              <w:t>RP-253619</w:t>
            </w:r>
            <w:bookmarkStart w:id="422" w:name="_GoBack"/>
            <w:bookmarkEnd w:id="422"/>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Submitted to RAN for approval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2.3.0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V2.3.0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21AB6"/>
    <w:rsid w:val="00033123"/>
    <w:rsid w:val="00033397"/>
    <w:rsid w:val="00040095"/>
    <w:rsid w:val="000453F1"/>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6B64"/>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4A5F"/>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2918"/>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974BF"/>
    <w:rsid w:val="001A0251"/>
    <w:rsid w:val="001A14E7"/>
    <w:rsid w:val="001A4C42"/>
    <w:rsid w:val="001A7420"/>
    <w:rsid w:val="001A7EC8"/>
    <w:rsid w:val="001B3829"/>
    <w:rsid w:val="001B6637"/>
    <w:rsid w:val="001B668F"/>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37C2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A2577"/>
    <w:rsid w:val="002A58C7"/>
    <w:rsid w:val="002B270F"/>
    <w:rsid w:val="002B3E28"/>
    <w:rsid w:val="002B6339"/>
    <w:rsid w:val="002B7FD4"/>
    <w:rsid w:val="002C51C3"/>
    <w:rsid w:val="002D2877"/>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087"/>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06F4"/>
    <w:rsid w:val="003C0885"/>
    <w:rsid w:val="003C3971"/>
    <w:rsid w:val="003D10BE"/>
    <w:rsid w:val="003E2A6E"/>
    <w:rsid w:val="003F57D9"/>
    <w:rsid w:val="003F73B5"/>
    <w:rsid w:val="004069B7"/>
    <w:rsid w:val="00410F6F"/>
    <w:rsid w:val="004112AB"/>
    <w:rsid w:val="004138AF"/>
    <w:rsid w:val="004231E9"/>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1A77"/>
    <w:rsid w:val="00530DFD"/>
    <w:rsid w:val="00531F65"/>
    <w:rsid w:val="0053388B"/>
    <w:rsid w:val="0053442A"/>
    <w:rsid w:val="00534AB7"/>
    <w:rsid w:val="00535773"/>
    <w:rsid w:val="00536195"/>
    <w:rsid w:val="00540E81"/>
    <w:rsid w:val="00542681"/>
    <w:rsid w:val="00543E6C"/>
    <w:rsid w:val="00544DC1"/>
    <w:rsid w:val="00547D69"/>
    <w:rsid w:val="005533A7"/>
    <w:rsid w:val="00562B4D"/>
    <w:rsid w:val="00565087"/>
    <w:rsid w:val="0057244B"/>
    <w:rsid w:val="00575315"/>
    <w:rsid w:val="005755DB"/>
    <w:rsid w:val="005756F6"/>
    <w:rsid w:val="00581234"/>
    <w:rsid w:val="00592DD1"/>
    <w:rsid w:val="00594B57"/>
    <w:rsid w:val="00595471"/>
    <w:rsid w:val="00597B11"/>
    <w:rsid w:val="00597B34"/>
    <w:rsid w:val="005A25FE"/>
    <w:rsid w:val="005B1369"/>
    <w:rsid w:val="005B43C1"/>
    <w:rsid w:val="005C574E"/>
    <w:rsid w:val="005D2E01"/>
    <w:rsid w:val="005D6274"/>
    <w:rsid w:val="005D6861"/>
    <w:rsid w:val="005D7526"/>
    <w:rsid w:val="005E2432"/>
    <w:rsid w:val="005E4BB2"/>
    <w:rsid w:val="005F0142"/>
    <w:rsid w:val="005F49AC"/>
    <w:rsid w:val="006012C5"/>
    <w:rsid w:val="00602AEA"/>
    <w:rsid w:val="00602D7C"/>
    <w:rsid w:val="00603C52"/>
    <w:rsid w:val="0061282F"/>
    <w:rsid w:val="00612959"/>
    <w:rsid w:val="00614FDF"/>
    <w:rsid w:val="00615289"/>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2315"/>
    <w:rsid w:val="00693306"/>
    <w:rsid w:val="00695847"/>
    <w:rsid w:val="0069615E"/>
    <w:rsid w:val="006A323F"/>
    <w:rsid w:val="006A43B6"/>
    <w:rsid w:val="006B30D0"/>
    <w:rsid w:val="006B438A"/>
    <w:rsid w:val="006C3D95"/>
    <w:rsid w:val="006E011F"/>
    <w:rsid w:val="006E2A0D"/>
    <w:rsid w:val="006E5C86"/>
    <w:rsid w:val="006F736E"/>
    <w:rsid w:val="0070085C"/>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1008"/>
    <w:rsid w:val="00834DC0"/>
    <w:rsid w:val="00835C35"/>
    <w:rsid w:val="008401B8"/>
    <w:rsid w:val="00845A04"/>
    <w:rsid w:val="00853AD0"/>
    <w:rsid w:val="008678C3"/>
    <w:rsid w:val="008768CA"/>
    <w:rsid w:val="00881E1F"/>
    <w:rsid w:val="00884F72"/>
    <w:rsid w:val="008A1429"/>
    <w:rsid w:val="008A36BF"/>
    <w:rsid w:val="008A74DF"/>
    <w:rsid w:val="008B1478"/>
    <w:rsid w:val="008B238B"/>
    <w:rsid w:val="008B678F"/>
    <w:rsid w:val="008C27AC"/>
    <w:rsid w:val="008C384C"/>
    <w:rsid w:val="008C3FE0"/>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0396"/>
    <w:rsid w:val="00A53724"/>
    <w:rsid w:val="00A53EC8"/>
    <w:rsid w:val="00A542FD"/>
    <w:rsid w:val="00A56066"/>
    <w:rsid w:val="00A57894"/>
    <w:rsid w:val="00A61976"/>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6902"/>
    <w:rsid w:val="00B17E85"/>
    <w:rsid w:val="00B20BB6"/>
    <w:rsid w:val="00B3016A"/>
    <w:rsid w:val="00B33817"/>
    <w:rsid w:val="00B360E5"/>
    <w:rsid w:val="00B43D21"/>
    <w:rsid w:val="00B4656B"/>
    <w:rsid w:val="00B50569"/>
    <w:rsid w:val="00B55625"/>
    <w:rsid w:val="00B57B5A"/>
    <w:rsid w:val="00B62031"/>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190E"/>
    <w:rsid w:val="00BC4025"/>
    <w:rsid w:val="00BC495E"/>
    <w:rsid w:val="00BC793D"/>
    <w:rsid w:val="00BC7DD1"/>
    <w:rsid w:val="00BD0342"/>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8564A"/>
    <w:rsid w:val="00C8711C"/>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26E46"/>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3BB3"/>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07703"/>
    <w:rsid w:val="00E14C9F"/>
    <w:rsid w:val="00E16509"/>
    <w:rsid w:val="00E31A99"/>
    <w:rsid w:val="00E32927"/>
    <w:rsid w:val="00E333BD"/>
    <w:rsid w:val="00E41C0F"/>
    <w:rsid w:val="00E436C6"/>
    <w:rsid w:val="00E44582"/>
    <w:rsid w:val="00E50842"/>
    <w:rsid w:val="00E62F00"/>
    <w:rsid w:val="00E767C9"/>
    <w:rsid w:val="00E76900"/>
    <w:rsid w:val="00E77645"/>
    <w:rsid w:val="00E776D5"/>
    <w:rsid w:val="00E87425"/>
    <w:rsid w:val="00E92215"/>
    <w:rsid w:val="00EA15B0"/>
    <w:rsid w:val="00EA2075"/>
    <w:rsid w:val="00EA5EA7"/>
    <w:rsid w:val="00EA7A56"/>
    <w:rsid w:val="00EB2CED"/>
    <w:rsid w:val="00EC1EB2"/>
    <w:rsid w:val="00EC4A25"/>
    <w:rsid w:val="00EC5223"/>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0AC"/>
    <w:rsid w:val="00F653B8"/>
    <w:rsid w:val="00F80FCA"/>
    <w:rsid w:val="00F84D46"/>
    <w:rsid w:val="00F86CE1"/>
    <w:rsid w:val="00F9008D"/>
    <w:rsid w:val="00F91650"/>
    <w:rsid w:val="00F92B65"/>
    <w:rsid w:val="00F946DF"/>
    <w:rsid w:val="00FA1266"/>
    <w:rsid w:val="00FA38EF"/>
    <w:rsid w:val="00FC1192"/>
    <w:rsid w:val="00FD1B6D"/>
    <w:rsid w:val="00FD38D6"/>
    <w:rsid w:val="00FD4F24"/>
    <w:rsid w:val="00FD621C"/>
    <w:rsid w:val="00FE3FFD"/>
    <w:rsid w:val="00FF6E20"/>
    <w:rsid w:val="03A752B1"/>
    <w:rsid w:val="05D1471C"/>
    <w:rsid w:val="074A4486"/>
    <w:rsid w:val="078549AB"/>
    <w:rsid w:val="094F65BF"/>
    <w:rsid w:val="0A0B50CF"/>
    <w:rsid w:val="0CA05DEA"/>
    <w:rsid w:val="10AC4403"/>
    <w:rsid w:val="11BC2671"/>
    <w:rsid w:val="11F23106"/>
    <w:rsid w:val="13C60437"/>
    <w:rsid w:val="1738251B"/>
    <w:rsid w:val="1A000B71"/>
    <w:rsid w:val="1AD103B6"/>
    <w:rsid w:val="1DCD0BC2"/>
    <w:rsid w:val="1DE7776B"/>
    <w:rsid w:val="1EF143D5"/>
    <w:rsid w:val="212B39DD"/>
    <w:rsid w:val="249636F7"/>
    <w:rsid w:val="252F7429"/>
    <w:rsid w:val="260235FD"/>
    <w:rsid w:val="2AF850CE"/>
    <w:rsid w:val="2EC74344"/>
    <w:rsid w:val="2FD631EA"/>
    <w:rsid w:val="2FDF7DE7"/>
    <w:rsid w:val="31664146"/>
    <w:rsid w:val="31850009"/>
    <w:rsid w:val="31ED2BE1"/>
    <w:rsid w:val="320F1BD8"/>
    <w:rsid w:val="3C647C65"/>
    <w:rsid w:val="3CDE3BE2"/>
    <w:rsid w:val="41DE379E"/>
    <w:rsid w:val="4367503F"/>
    <w:rsid w:val="451452AC"/>
    <w:rsid w:val="46121073"/>
    <w:rsid w:val="49F10C60"/>
    <w:rsid w:val="4B825EFD"/>
    <w:rsid w:val="4D2440FB"/>
    <w:rsid w:val="4EB863DD"/>
    <w:rsid w:val="4F1D75D8"/>
    <w:rsid w:val="4F7866C1"/>
    <w:rsid w:val="4FFB4C5C"/>
    <w:rsid w:val="50E6470E"/>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A7B05FB"/>
    <w:rsid w:val="6B971202"/>
    <w:rsid w:val="6CFA5470"/>
    <w:rsid w:val="6E595176"/>
    <w:rsid w:val="6FFE6C28"/>
    <w:rsid w:val="70DC2706"/>
    <w:rsid w:val="70E876EF"/>
    <w:rsid w:val="70F50369"/>
    <w:rsid w:val="728119B4"/>
    <w:rsid w:val="74061108"/>
    <w:rsid w:val="74EF5AB7"/>
    <w:rsid w:val="762D1D7F"/>
    <w:rsid w:val="795204E4"/>
    <w:rsid w:val="79EE48C3"/>
    <w:rsid w:val="7AE42807"/>
    <w:rsid w:val="7BE252E1"/>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customStyle="1" w:styleId="77">
    <w:name w:val="Revision"/>
    <w:hidden/>
    <w:unhideWhenUsed/>
    <w:qFormat/>
    <w:uiPriority w:val="99"/>
    <w:rPr>
      <w:rFonts w:ascii="Times New Roman" w:hAnsi="Times New Roman" w:eastAsia="等线" w:cs="Times New Roman"/>
      <w:lang w:val="en-GB" w:eastAsia="en-US" w:bidi="ar-SA"/>
    </w:rPr>
  </w:style>
  <w:style w:type="paragraph" w:styleId="78">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49</Pages>
  <Words>13391</Words>
  <Characters>76330</Characters>
  <Lines>636</Lines>
  <Paragraphs>179</Paragraphs>
  <TotalTime>36</TotalTime>
  <ScaleCrop>false</ScaleCrop>
  <LinksUpToDate>false</LinksUpToDate>
  <CharactersWithSpaces>89542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2025-12-01T01:50:43Z</dcterms:modified>
  <dc:subject>&lt;Title 1; Title 2&gt; (Release 14 | 13 |12)</dc:subject>
  <dc:title>3GPP TS ab.cde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38E02452398D4FDCAFE369F5569237F3</vt:lpwstr>
  </property>
</Properties>
</file>